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0D8DD" w14:textId="77777777" w:rsidR="00404D8A" w:rsidRDefault="00404D8A">
      <w:pPr>
        <w:rPr>
          <w:rFonts w:ascii="Times New Roman" w:hAnsi="Times New Roman" w:cs="Times New Roman"/>
          <w:sz w:val="24"/>
          <w:szCs w:val="24"/>
        </w:rPr>
      </w:pPr>
    </w:p>
    <w:p w14:paraId="7F5EB9F9" w14:textId="0D80042E" w:rsidR="00D34821" w:rsidRPr="00CB2027" w:rsidRDefault="00D34821">
      <w:pPr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November</w:t>
      </w:r>
      <w:r w:rsidR="007548ED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A01FF6">
        <w:rPr>
          <w:rFonts w:ascii="Times New Roman" w:hAnsi="Times New Roman" w:cs="Times New Roman"/>
          <w:sz w:val="24"/>
          <w:szCs w:val="24"/>
        </w:rPr>
        <w:t>1</w:t>
      </w:r>
      <w:r w:rsidR="00256BD8">
        <w:rPr>
          <w:rFonts w:ascii="Times New Roman" w:hAnsi="Times New Roman" w:cs="Times New Roman"/>
          <w:sz w:val="24"/>
          <w:szCs w:val="24"/>
        </w:rPr>
        <w:t>7</w:t>
      </w:r>
      <w:r w:rsidR="007548ED" w:rsidRPr="00CB2027">
        <w:rPr>
          <w:rFonts w:ascii="Times New Roman" w:hAnsi="Times New Roman" w:cs="Times New Roman"/>
          <w:sz w:val="24"/>
          <w:szCs w:val="24"/>
        </w:rPr>
        <w:t xml:space="preserve">, </w:t>
      </w:r>
      <w:r w:rsidRPr="00CB2027">
        <w:rPr>
          <w:rFonts w:ascii="Times New Roman" w:hAnsi="Times New Roman" w:cs="Times New Roman"/>
          <w:sz w:val="24"/>
          <w:szCs w:val="24"/>
        </w:rPr>
        <w:t>2020</w:t>
      </w:r>
    </w:p>
    <w:p w14:paraId="47C57505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34583" w:rsidRPr="00CB2027" w:rsidSect="00C0768B">
          <w:head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C548A5D" w14:textId="315C6E54" w:rsidR="00CB2027" w:rsidRDefault="00CB2027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15067" w14:textId="77777777" w:rsidR="00404D8A" w:rsidRPr="00CB2027" w:rsidRDefault="00404D8A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6A3400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Chairman Ajit Pai</w:t>
      </w:r>
    </w:p>
    <w:p w14:paraId="5759D7B0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2CB46629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445 12th Street, SW</w:t>
      </w:r>
    </w:p>
    <w:p w14:paraId="1FC009F7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Washington, DC 20554</w:t>
      </w:r>
    </w:p>
    <w:p w14:paraId="254AFEC1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C0A87" w14:textId="3794FD26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 xml:space="preserve">Commissioner Michael </w:t>
      </w:r>
      <w:proofErr w:type="spellStart"/>
      <w:r w:rsidRPr="00CB2027">
        <w:rPr>
          <w:rFonts w:ascii="Times New Roman" w:hAnsi="Times New Roman" w:cs="Times New Roman"/>
          <w:sz w:val="24"/>
          <w:szCs w:val="24"/>
        </w:rPr>
        <w:t>O’Rielly</w:t>
      </w:r>
      <w:proofErr w:type="spellEnd"/>
    </w:p>
    <w:p w14:paraId="717F3787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38822384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445 12th Street, SW</w:t>
      </w:r>
    </w:p>
    <w:p w14:paraId="739940F6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Washington, DC 20554</w:t>
      </w:r>
    </w:p>
    <w:p w14:paraId="595E1E8B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69A09" w14:textId="6DA394EB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Commissioner Brendan Carr</w:t>
      </w:r>
    </w:p>
    <w:p w14:paraId="7E53F216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757B20B0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445 12th Street, SW</w:t>
      </w:r>
    </w:p>
    <w:p w14:paraId="0FA200BE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Washington, DC 20554</w:t>
      </w:r>
    </w:p>
    <w:p w14:paraId="550335CA" w14:textId="624CFF6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F08A8" w14:textId="77777777" w:rsidR="00CB2027" w:rsidRPr="00CB2027" w:rsidRDefault="00CB2027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36C22" w14:textId="41838574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 xml:space="preserve">Commissioner Jessica </w:t>
      </w:r>
      <w:proofErr w:type="spellStart"/>
      <w:r w:rsidRPr="00CB2027">
        <w:rPr>
          <w:rFonts w:ascii="Times New Roman" w:hAnsi="Times New Roman" w:cs="Times New Roman"/>
          <w:sz w:val="24"/>
          <w:szCs w:val="24"/>
        </w:rPr>
        <w:t>Rosenworcel</w:t>
      </w:r>
      <w:proofErr w:type="spellEnd"/>
    </w:p>
    <w:p w14:paraId="4077F352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54BE54D3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445 12th Street, SW</w:t>
      </w:r>
    </w:p>
    <w:p w14:paraId="24C8F9CC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Washington, DC 20554</w:t>
      </w:r>
    </w:p>
    <w:p w14:paraId="4D23C41A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26EDBD" w14:textId="05EF1EF6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Commissioner Geoffrey Starks</w:t>
      </w:r>
    </w:p>
    <w:p w14:paraId="3622DA48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721CD505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445 12th Street, SW</w:t>
      </w:r>
    </w:p>
    <w:p w14:paraId="57250AFD" w14:textId="23312B89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Washington, DC 20554</w:t>
      </w:r>
    </w:p>
    <w:p w14:paraId="305FF84B" w14:textId="6CC520B2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4497E" w14:textId="2B04584B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BEFD7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237496" w14:textId="77777777" w:rsidR="00734583" w:rsidRPr="00CB2027" w:rsidRDefault="00734583" w:rsidP="0073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6F77C" w14:textId="77777777" w:rsidR="00734583" w:rsidRPr="00CB2027" w:rsidRDefault="00734583" w:rsidP="00D34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34583" w:rsidRPr="00CB2027" w:rsidSect="0073458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A08A593" w14:textId="4776489F" w:rsidR="00734583" w:rsidRDefault="00734583" w:rsidP="00D34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CE75C" w14:textId="77777777" w:rsidR="00404D8A" w:rsidRPr="00CB2027" w:rsidRDefault="00404D8A" w:rsidP="00D34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58B41" w14:textId="77777777" w:rsidR="00CB2027" w:rsidRPr="00CB2027" w:rsidRDefault="00CB2027" w:rsidP="00D34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E1BF85" w14:textId="77777777" w:rsidR="00D24DC0" w:rsidRPr="00CB2027" w:rsidRDefault="00D34821" w:rsidP="00D24D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2027">
        <w:rPr>
          <w:rFonts w:ascii="Times New Roman" w:hAnsi="Times New Roman" w:cs="Times New Roman"/>
          <w:b/>
          <w:bCs/>
          <w:sz w:val="24"/>
          <w:szCs w:val="24"/>
        </w:rPr>
        <w:t xml:space="preserve">RE: </w:t>
      </w:r>
      <w:r w:rsidRPr="00CB2027">
        <w:rPr>
          <w:rFonts w:ascii="Times New Roman" w:hAnsi="Times New Roman" w:cs="Times New Roman"/>
          <w:b/>
          <w:bCs/>
          <w:sz w:val="24"/>
          <w:szCs w:val="24"/>
          <w:u w:val="single"/>
        </w:rPr>
        <w:t>RM-11768: Petition for Rulemaking to Permit MVDDS Use of the 12.2-12.7 GHz</w:t>
      </w:r>
      <w:r w:rsidR="00D24DC0" w:rsidRPr="00CB202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B2027">
        <w:rPr>
          <w:rFonts w:ascii="Times New Roman" w:hAnsi="Times New Roman" w:cs="Times New Roman"/>
          <w:b/>
          <w:bCs/>
          <w:sz w:val="24"/>
          <w:szCs w:val="24"/>
          <w:u w:val="single"/>
        </w:rPr>
        <w:t>Band</w:t>
      </w:r>
    </w:p>
    <w:p w14:paraId="410C539A" w14:textId="5B7D3857" w:rsidR="00D34821" w:rsidRPr="00CB2027" w:rsidRDefault="00D34821" w:rsidP="00D24D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2027">
        <w:rPr>
          <w:rFonts w:ascii="Times New Roman" w:hAnsi="Times New Roman" w:cs="Times New Roman"/>
          <w:b/>
          <w:bCs/>
          <w:sz w:val="24"/>
          <w:szCs w:val="24"/>
          <w:u w:val="single"/>
        </w:rPr>
        <w:t>for Two-Way Mobile Broadband Service</w:t>
      </w:r>
    </w:p>
    <w:p w14:paraId="7CA30C4C" w14:textId="1596AD19" w:rsidR="00D34821" w:rsidRPr="00CB2027" w:rsidRDefault="00D34821">
      <w:pPr>
        <w:rPr>
          <w:rFonts w:ascii="Times New Roman" w:hAnsi="Times New Roman" w:cs="Times New Roman"/>
          <w:sz w:val="24"/>
          <w:szCs w:val="24"/>
        </w:rPr>
      </w:pPr>
    </w:p>
    <w:p w14:paraId="6EB52585" w14:textId="3F5A10A0" w:rsidR="00D34821" w:rsidRPr="00CB2027" w:rsidRDefault="00734583">
      <w:pPr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 xml:space="preserve">Dear </w:t>
      </w:r>
      <w:proofErr w:type="gramStart"/>
      <w:r w:rsidRPr="00CB2027">
        <w:rPr>
          <w:rFonts w:ascii="Times New Roman" w:hAnsi="Times New Roman" w:cs="Times New Roman"/>
          <w:sz w:val="24"/>
          <w:szCs w:val="24"/>
        </w:rPr>
        <w:t>Chairman</w:t>
      </w:r>
      <w:proofErr w:type="gramEnd"/>
      <w:r w:rsidRPr="00CB2027">
        <w:rPr>
          <w:rFonts w:ascii="Times New Roman" w:hAnsi="Times New Roman" w:cs="Times New Roman"/>
          <w:sz w:val="24"/>
          <w:szCs w:val="24"/>
        </w:rPr>
        <w:t xml:space="preserve"> Pai, Commissioner </w:t>
      </w:r>
      <w:proofErr w:type="spellStart"/>
      <w:r w:rsidRPr="00CB2027">
        <w:rPr>
          <w:rFonts w:ascii="Times New Roman" w:hAnsi="Times New Roman" w:cs="Times New Roman"/>
          <w:sz w:val="24"/>
          <w:szCs w:val="24"/>
        </w:rPr>
        <w:t>O’Rielly</w:t>
      </w:r>
      <w:proofErr w:type="spellEnd"/>
      <w:r w:rsidRPr="00CB2027">
        <w:rPr>
          <w:rFonts w:ascii="Times New Roman" w:hAnsi="Times New Roman" w:cs="Times New Roman"/>
          <w:sz w:val="24"/>
          <w:szCs w:val="24"/>
        </w:rPr>
        <w:t xml:space="preserve">, Commissioner </w:t>
      </w:r>
      <w:proofErr w:type="spellStart"/>
      <w:r w:rsidRPr="00CB2027">
        <w:rPr>
          <w:rFonts w:ascii="Times New Roman" w:hAnsi="Times New Roman" w:cs="Times New Roman"/>
          <w:sz w:val="24"/>
          <w:szCs w:val="24"/>
        </w:rPr>
        <w:t>Carr</w:t>
      </w:r>
      <w:proofErr w:type="spellEnd"/>
      <w:r w:rsidRPr="00CB2027">
        <w:rPr>
          <w:rFonts w:ascii="Times New Roman" w:hAnsi="Times New Roman" w:cs="Times New Roman"/>
          <w:sz w:val="24"/>
          <w:szCs w:val="24"/>
        </w:rPr>
        <w:t xml:space="preserve">, Commissioner </w:t>
      </w:r>
      <w:proofErr w:type="spellStart"/>
      <w:r w:rsidRPr="00CB2027">
        <w:rPr>
          <w:rFonts w:ascii="Times New Roman" w:hAnsi="Times New Roman" w:cs="Times New Roman"/>
          <w:sz w:val="24"/>
          <w:szCs w:val="24"/>
        </w:rPr>
        <w:t>Rosenworcel</w:t>
      </w:r>
      <w:proofErr w:type="spellEnd"/>
      <w:r w:rsidRPr="00CB2027">
        <w:rPr>
          <w:rFonts w:ascii="Times New Roman" w:hAnsi="Times New Roman" w:cs="Times New Roman"/>
          <w:sz w:val="24"/>
          <w:szCs w:val="24"/>
        </w:rPr>
        <w:t>, and Commissioner Starks:</w:t>
      </w:r>
    </w:p>
    <w:p w14:paraId="3FD64966" w14:textId="4F16A899" w:rsidR="00A87090" w:rsidRPr="00CB2027" w:rsidRDefault="00D24DC0" w:rsidP="00262D0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We, t</w:t>
      </w:r>
      <w:r w:rsidR="0075369A" w:rsidRPr="00CB2027">
        <w:rPr>
          <w:rFonts w:ascii="Times New Roman" w:hAnsi="Times New Roman" w:cs="Times New Roman"/>
          <w:sz w:val="24"/>
          <w:szCs w:val="24"/>
        </w:rPr>
        <w:t>he undersigned</w:t>
      </w:r>
      <w:r w:rsidR="00A87090" w:rsidRPr="00CB2027">
        <w:rPr>
          <w:rFonts w:ascii="Times New Roman" w:hAnsi="Times New Roman" w:cs="Times New Roman"/>
          <w:sz w:val="24"/>
          <w:szCs w:val="24"/>
        </w:rPr>
        <w:t xml:space="preserve"> organizations, are committed to free market competition and expanded opportunities for all Americans. Given our organizations’ </w:t>
      </w:r>
      <w:r w:rsidR="00D2417B" w:rsidRPr="00CB2027">
        <w:rPr>
          <w:rFonts w:ascii="Times New Roman" w:hAnsi="Times New Roman" w:cs="Times New Roman"/>
          <w:sz w:val="24"/>
          <w:szCs w:val="24"/>
        </w:rPr>
        <w:t>missions and shared priorities</w:t>
      </w:r>
      <w:r w:rsidR="00A87090" w:rsidRPr="00CB2027">
        <w:rPr>
          <w:rFonts w:ascii="Times New Roman" w:hAnsi="Times New Roman" w:cs="Times New Roman"/>
          <w:sz w:val="24"/>
          <w:szCs w:val="24"/>
        </w:rPr>
        <w:t xml:space="preserve">, we </w:t>
      </w:r>
      <w:r w:rsidR="00D2417B" w:rsidRPr="00CB2027">
        <w:rPr>
          <w:rFonts w:ascii="Times New Roman" w:hAnsi="Times New Roman" w:cs="Times New Roman"/>
          <w:sz w:val="24"/>
          <w:szCs w:val="24"/>
        </w:rPr>
        <w:t xml:space="preserve">write to respectfully urge the Federal Communications Commission </w:t>
      </w:r>
      <w:r w:rsidR="0073762D" w:rsidRPr="00CB2027">
        <w:rPr>
          <w:rFonts w:ascii="Times New Roman" w:hAnsi="Times New Roman" w:cs="Times New Roman"/>
          <w:sz w:val="24"/>
          <w:szCs w:val="24"/>
        </w:rPr>
        <w:t>(</w:t>
      </w:r>
      <w:r w:rsidR="007F5F97" w:rsidRPr="00CB2027">
        <w:rPr>
          <w:rFonts w:ascii="Times New Roman" w:hAnsi="Times New Roman" w:cs="Times New Roman"/>
          <w:sz w:val="24"/>
          <w:szCs w:val="24"/>
        </w:rPr>
        <w:t>Commission</w:t>
      </w:r>
      <w:r w:rsidR="0073762D" w:rsidRPr="00CB2027">
        <w:rPr>
          <w:rFonts w:ascii="Times New Roman" w:hAnsi="Times New Roman" w:cs="Times New Roman"/>
          <w:sz w:val="24"/>
          <w:szCs w:val="24"/>
        </w:rPr>
        <w:t xml:space="preserve">) </w:t>
      </w:r>
      <w:r w:rsidR="00D2417B" w:rsidRPr="00CB2027">
        <w:rPr>
          <w:rFonts w:ascii="Times New Roman" w:hAnsi="Times New Roman" w:cs="Times New Roman"/>
          <w:sz w:val="24"/>
          <w:szCs w:val="24"/>
        </w:rPr>
        <w:t xml:space="preserve">to reject the </w:t>
      </w:r>
      <w:r w:rsidR="00993A8E" w:rsidRPr="00CB2027">
        <w:rPr>
          <w:rFonts w:ascii="Times New Roman" w:hAnsi="Times New Roman" w:cs="Times New Roman"/>
          <w:sz w:val="24"/>
          <w:szCs w:val="24"/>
        </w:rPr>
        <w:t>P</w:t>
      </w:r>
      <w:r w:rsidR="00D2417B" w:rsidRPr="00CB2027">
        <w:rPr>
          <w:rFonts w:ascii="Times New Roman" w:hAnsi="Times New Roman" w:cs="Times New Roman"/>
          <w:sz w:val="24"/>
          <w:szCs w:val="24"/>
        </w:rPr>
        <w:t xml:space="preserve">etition for </w:t>
      </w:r>
      <w:r w:rsidR="00993A8E" w:rsidRPr="00CB2027">
        <w:rPr>
          <w:rFonts w:ascii="Times New Roman" w:hAnsi="Times New Roman" w:cs="Times New Roman"/>
          <w:sz w:val="24"/>
          <w:szCs w:val="24"/>
        </w:rPr>
        <w:t>R</w:t>
      </w:r>
      <w:r w:rsidR="00D2417B" w:rsidRPr="00CB2027">
        <w:rPr>
          <w:rFonts w:ascii="Times New Roman" w:hAnsi="Times New Roman" w:cs="Times New Roman"/>
          <w:sz w:val="24"/>
          <w:szCs w:val="24"/>
        </w:rPr>
        <w:t>ulemaking</w:t>
      </w:r>
      <w:r w:rsidR="000104AB" w:rsidRPr="00CB2027">
        <w:rPr>
          <w:rFonts w:ascii="Times New Roman" w:hAnsi="Times New Roman" w:cs="Times New Roman"/>
          <w:sz w:val="24"/>
          <w:szCs w:val="24"/>
        </w:rPr>
        <w:t xml:space="preserve"> (</w:t>
      </w:r>
      <w:r w:rsidR="00993A8E" w:rsidRPr="00CB2027">
        <w:rPr>
          <w:rFonts w:ascii="Times New Roman" w:hAnsi="Times New Roman" w:cs="Times New Roman"/>
          <w:sz w:val="24"/>
          <w:szCs w:val="24"/>
        </w:rPr>
        <w:t>P</w:t>
      </w:r>
      <w:r w:rsidR="000104AB" w:rsidRPr="00CB2027">
        <w:rPr>
          <w:rFonts w:ascii="Times New Roman" w:hAnsi="Times New Roman" w:cs="Times New Roman"/>
          <w:sz w:val="24"/>
          <w:szCs w:val="24"/>
        </w:rPr>
        <w:t>etition)</w:t>
      </w:r>
      <w:r w:rsidR="0073762D" w:rsidRPr="00CB2027">
        <w:rPr>
          <w:rFonts w:ascii="Times New Roman" w:hAnsi="Times New Roman" w:cs="Times New Roman"/>
          <w:sz w:val="24"/>
          <w:szCs w:val="24"/>
        </w:rPr>
        <w:t xml:space="preserve"> filed by the Multichannel Video and Data Distribution Service (MVDDS) 5G Coalition </w:t>
      </w:r>
      <w:r w:rsidR="001D6864" w:rsidRPr="00CB2027">
        <w:rPr>
          <w:rFonts w:ascii="Times New Roman" w:hAnsi="Times New Roman" w:cs="Times New Roman"/>
          <w:sz w:val="24"/>
          <w:szCs w:val="24"/>
        </w:rPr>
        <w:t xml:space="preserve">(Petitioners) </w:t>
      </w:r>
      <w:r w:rsidR="0073762D" w:rsidRPr="00CB2027">
        <w:rPr>
          <w:rFonts w:ascii="Times New Roman" w:hAnsi="Times New Roman" w:cs="Times New Roman"/>
          <w:sz w:val="24"/>
          <w:szCs w:val="24"/>
        </w:rPr>
        <w:t>concerning the use of the 12.2-12.7 GHz band for two-way mobile broadband service (RM-11768).</w:t>
      </w:r>
      <w:r w:rsidR="00B9196D" w:rsidRPr="00CB2027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6AFC94D8" w14:textId="2921EFAD" w:rsidR="00A87090" w:rsidRPr="00CB2027" w:rsidRDefault="000104AB" w:rsidP="00262D0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 xml:space="preserve">We strongly believe that </w:t>
      </w:r>
      <w:r w:rsidR="00AE2A84" w:rsidRPr="00CB2027">
        <w:rPr>
          <w:rFonts w:ascii="Times New Roman" w:hAnsi="Times New Roman" w:cs="Times New Roman"/>
          <w:sz w:val="24"/>
          <w:szCs w:val="24"/>
        </w:rPr>
        <w:t>our</w:t>
      </w:r>
      <w:r w:rsidRPr="00CB2027">
        <w:rPr>
          <w:rFonts w:ascii="Times New Roman" w:hAnsi="Times New Roman" w:cs="Times New Roman"/>
          <w:sz w:val="24"/>
          <w:szCs w:val="24"/>
        </w:rPr>
        <w:t xml:space="preserve"> opposition to the </w:t>
      </w:r>
      <w:r w:rsidR="007E026C" w:rsidRPr="00CB2027">
        <w:rPr>
          <w:rFonts w:ascii="Times New Roman" w:hAnsi="Times New Roman" w:cs="Times New Roman"/>
          <w:sz w:val="24"/>
          <w:szCs w:val="24"/>
        </w:rPr>
        <w:t>P</w:t>
      </w:r>
      <w:r w:rsidRPr="00CB2027">
        <w:rPr>
          <w:rFonts w:ascii="Times New Roman" w:hAnsi="Times New Roman" w:cs="Times New Roman"/>
          <w:sz w:val="24"/>
          <w:szCs w:val="24"/>
        </w:rPr>
        <w:t>etition</w:t>
      </w:r>
      <w:r w:rsidR="00AE2A84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993A8E" w:rsidRPr="00CB2027">
        <w:rPr>
          <w:rFonts w:ascii="Times New Roman" w:hAnsi="Times New Roman" w:cs="Times New Roman"/>
          <w:sz w:val="24"/>
          <w:szCs w:val="24"/>
        </w:rPr>
        <w:t>upholds</w:t>
      </w:r>
      <w:r w:rsidR="00AE2A84" w:rsidRPr="00CB2027">
        <w:rPr>
          <w:rFonts w:ascii="Times New Roman" w:hAnsi="Times New Roman" w:cs="Times New Roman"/>
          <w:sz w:val="24"/>
          <w:szCs w:val="24"/>
        </w:rPr>
        <w:t xml:space="preserve"> two central commitment</w:t>
      </w:r>
      <w:r w:rsidR="00993A8E" w:rsidRPr="00CB2027">
        <w:rPr>
          <w:rFonts w:ascii="Times New Roman" w:hAnsi="Times New Roman" w:cs="Times New Roman"/>
          <w:sz w:val="24"/>
          <w:szCs w:val="24"/>
        </w:rPr>
        <w:t>s</w:t>
      </w:r>
      <w:r w:rsidR="00AE2A84" w:rsidRPr="00CB2027">
        <w:rPr>
          <w:rFonts w:ascii="Times New Roman" w:hAnsi="Times New Roman" w:cs="Times New Roman"/>
          <w:sz w:val="24"/>
          <w:szCs w:val="24"/>
        </w:rPr>
        <w:t xml:space="preserve"> of the Commission; namely:</w:t>
      </w:r>
    </w:p>
    <w:p w14:paraId="7E70FCDF" w14:textId="455E21E2" w:rsidR="00404D8A" w:rsidRDefault="00AE2A84" w:rsidP="00404D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b/>
          <w:bCs/>
          <w:sz w:val="24"/>
          <w:szCs w:val="24"/>
        </w:rPr>
        <w:t>To Close the Digital Divide.</w:t>
      </w:r>
      <w:r w:rsidRPr="00CB2027">
        <w:rPr>
          <w:rFonts w:ascii="Times New Roman" w:hAnsi="Times New Roman" w:cs="Times New Roman"/>
          <w:sz w:val="24"/>
          <w:szCs w:val="24"/>
        </w:rPr>
        <w:t xml:space="preserve"> We wholeheartedly applaud the C</w:t>
      </w:r>
      <w:r w:rsidR="00A80C66" w:rsidRPr="00CB2027">
        <w:rPr>
          <w:rFonts w:ascii="Times New Roman" w:hAnsi="Times New Roman" w:cs="Times New Roman"/>
          <w:sz w:val="24"/>
          <w:szCs w:val="24"/>
        </w:rPr>
        <w:t>ommission’s ongoing commitment to broadband access. The Commission has continuously pursued policies that fulfill C</w:t>
      </w:r>
      <w:r w:rsidR="00A86366" w:rsidRPr="00CB2027">
        <w:rPr>
          <w:rFonts w:ascii="Times New Roman" w:hAnsi="Times New Roman" w:cs="Times New Roman"/>
          <w:sz w:val="24"/>
          <w:szCs w:val="24"/>
        </w:rPr>
        <w:t>hairman</w:t>
      </w:r>
      <w:r w:rsidR="00A80C66" w:rsidRPr="00CB2027">
        <w:rPr>
          <w:rFonts w:ascii="Times New Roman" w:hAnsi="Times New Roman" w:cs="Times New Roman"/>
          <w:sz w:val="24"/>
          <w:szCs w:val="24"/>
        </w:rPr>
        <w:t xml:space="preserve"> Pai’s statement: “Since my first day as Chairman of the FCC, my </w:t>
      </w:r>
      <w:r w:rsidR="00A80C66" w:rsidRPr="00CB2027">
        <w:rPr>
          <w:rFonts w:ascii="Times New Roman" w:hAnsi="Times New Roman" w:cs="Times New Roman"/>
          <w:sz w:val="24"/>
          <w:szCs w:val="24"/>
        </w:rPr>
        <w:lastRenderedPageBreak/>
        <w:t>number one priority has been closing the digital divide and bringing the benefits of the Internet age to all Americans</w:t>
      </w:r>
      <w:r w:rsidR="00037502" w:rsidRPr="00CB2027">
        <w:rPr>
          <w:rFonts w:ascii="Times New Roman" w:hAnsi="Times New Roman" w:cs="Times New Roman"/>
          <w:sz w:val="24"/>
          <w:szCs w:val="24"/>
        </w:rPr>
        <w:t>.</w:t>
      </w:r>
      <w:r w:rsidR="00A80C66" w:rsidRPr="00CB2027">
        <w:rPr>
          <w:rFonts w:ascii="Times New Roman" w:hAnsi="Times New Roman" w:cs="Times New Roman"/>
          <w:sz w:val="24"/>
          <w:szCs w:val="24"/>
        </w:rPr>
        <w:t>”</w:t>
      </w:r>
      <w:r w:rsidR="00A80C66" w:rsidRPr="00CB2027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4746B70A" w14:textId="77777777" w:rsidR="00404D8A" w:rsidRPr="00404D8A" w:rsidRDefault="00404D8A" w:rsidP="00404D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656531" w14:textId="12C8DDA4" w:rsidR="00607687" w:rsidRPr="00CB2027" w:rsidRDefault="00AE2A84" w:rsidP="00CF0A8D">
      <w:pPr>
        <w:pStyle w:val="ListParagraph"/>
        <w:numPr>
          <w:ilvl w:val="0"/>
          <w:numId w:val="2"/>
        </w:numPr>
        <w:spacing w:before="60"/>
        <w:contextualSpacing w:val="0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b/>
          <w:bCs/>
          <w:sz w:val="24"/>
          <w:szCs w:val="24"/>
        </w:rPr>
        <w:t xml:space="preserve">To Foster </w:t>
      </w:r>
      <w:r w:rsidR="00A86366" w:rsidRPr="00CB2027">
        <w:rPr>
          <w:rFonts w:ascii="Times New Roman" w:hAnsi="Times New Roman" w:cs="Times New Roman"/>
          <w:b/>
          <w:bCs/>
          <w:sz w:val="24"/>
          <w:szCs w:val="24"/>
        </w:rPr>
        <w:t xml:space="preserve">Broadband </w:t>
      </w:r>
      <w:r w:rsidRPr="00CB2027">
        <w:rPr>
          <w:rFonts w:ascii="Times New Roman" w:hAnsi="Times New Roman" w:cs="Times New Roman"/>
          <w:b/>
          <w:bCs/>
          <w:sz w:val="24"/>
          <w:szCs w:val="24"/>
        </w:rPr>
        <w:t>Competition.</w:t>
      </w:r>
      <w:r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A86366" w:rsidRPr="00CB2027">
        <w:rPr>
          <w:rFonts w:ascii="Times New Roman" w:hAnsi="Times New Roman" w:cs="Times New Roman"/>
          <w:sz w:val="24"/>
          <w:szCs w:val="24"/>
        </w:rPr>
        <w:t xml:space="preserve">Satellites are increasingly a critical part of our broadband infrastructure. These new </w:t>
      </w:r>
      <w:r w:rsidR="00B9196D" w:rsidRPr="00CB2027">
        <w:rPr>
          <w:rFonts w:ascii="Times New Roman" w:hAnsi="Times New Roman" w:cs="Times New Roman"/>
          <w:sz w:val="24"/>
          <w:szCs w:val="24"/>
        </w:rPr>
        <w:t xml:space="preserve">low earth orbit </w:t>
      </w:r>
      <w:r w:rsidR="00BF01EE" w:rsidRPr="00CB2027">
        <w:rPr>
          <w:rFonts w:ascii="Times New Roman" w:hAnsi="Times New Roman" w:cs="Times New Roman"/>
          <w:sz w:val="24"/>
          <w:szCs w:val="24"/>
        </w:rPr>
        <w:t xml:space="preserve">Non Geostationary Satellite Orbit (NGSO) </w:t>
      </w:r>
      <w:r w:rsidR="00B9196D" w:rsidRPr="00CB2027">
        <w:rPr>
          <w:rFonts w:ascii="Times New Roman" w:hAnsi="Times New Roman" w:cs="Times New Roman"/>
          <w:sz w:val="24"/>
          <w:szCs w:val="24"/>
        </w:rPr>
        <w:t xml:space="preserve">constellations, </w:t>
      </w:r>
      <w:r w:rsidR="00BF01EE" w:rsidRPr="00CB2027">
        <w:rPr>
          <w:rFonts w:ascii="Times New Roman" w:hAnsi="Times New Roman" w:cs="Times New Roman"/>
          <w:sz w:val="24"/>
          <w:szCs w:val="24"/>
        </w:rPr>
        <w:t xml:space="preserve">such as </w:t>
      </w:r>
      <w:r w:rsidR="007548ED" w:rsidRPr="00CB20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Amazon's Kuiper constellation</w:t>
      </w:r>
      <w:r w:rsidR="007548ED" w:rsidRPr="00CB2027">
        <w:rPr>
          <w:rFonts w:ascii="Times New Roman" w:hAnsi="Times New Roman" w:cs="Times New Roman"/>
          <w:sz w:val="24"/>
          <w:szCs w:val="24"/>
        </w:rPr>
        <w:t xml:space="preserve"> and </w:t>
      </w:r>
      <w:r w:rsidR="00BF01EE" w:rsidRPr="00CB2027">
        <w:rPr>
          <w:rFonts w:ascii="Times New Roman" w:hAnsi="Times New Roman" w:cs="Times New Roman"/>
          <w:sz w:val="24"/>
          <w:szCs w:val="24"/>
        </w:rPr>
        <w:t xml:space="preserve">SpaceX’s </w:t>
      </w:r>
      <w:proofErr w:type="spellStart"/>
      <w:r w:rsidR="00BF01EE" w:rsidRPr="00CB2027">
        <w:rPr>
          <w:rFonts w:ascii="Times New Roman" w:hAnsi="Times New Roman" w:cs="Times New Roman"/>
          <w:sz w:val="24"/>
          <w:szCs w:val="24"/>
        </w:rPr>
        <w:t>Starlink</w:t>
      </w:r>
      <w:proofErr w:type="spellEnd"/>
      <w:r w:rsidR="00BF01EE" w:rsidRPr="00CB2027">
        <w:rPr>
          <w:rFonts w:ascii="Times New Roman" w:hAnsi="Times New Roman" w:cs="Times New Roman"/>
          <w:sz w:val="24"/>
          <w:szCs w:val="24"/>
        </w:rPr>
        <w:t xml:space="preserve"> service</w:t>
      </w:r>
      <w:r w:rsidR="007548ED" w:rsidRPr="00CB2027">
        <w:rPr>
          <w:rFonts w:ascii="Times New Roman" w:hAnsi="Times New Roman" w:cs="Times New Roman"/>
          <w:sz w:val="24"/>
          <w:szCs w:val="24"/>
        </w:rPr>
        <w:t>s</w:t>
      </w:r>
      <w:r w:rsidR="00B9196D" w:rsidRPr="00CB2027">
        <w:rPr>
          <w:rFonts w:ascii="Times New Roman" w:hAnsi="Times New Roman" w:cs="Times New Roman"/>
          <w:sz w:val="24"/>
          <w:szCs w:val="24"/>
        </w:rPr>
        <w:t>, offer to connect unserved population</w:t>
      </w:r>
      <w:r w:rsidR="00607687" w:rsidRPr="00CB2027">
        <w:rPr>
          <w:rFonts w:ascii="Times New Roman" w:hAnsi="Times New Roman" w:cs="Times New Roman"/>
          <w:sz w:val="24"/>
          <w:szCs w:val="24"/>
        </w:rPr>
        <w:t>s</w:t>
      </w:r>
      <w:r w:rsidR="00B9196D" w:rsidRPr="00CB2027">
        <w:rPr>
          <w:rFonts w:ascii="Times New Roman" w:hAnsi="Times New Roman" w:cs="Times New Roman"/>
          <w:sz w:val="24"/>
          <w:szCs w:val="24"/>
        </w:rPr>
        <w:t xml:space="preserve"> in rural and remote areas with high</w:t>
      </w:r>
      <w:r w:rsidR="00BF01EE" w:rsidRPr="00CB2027">
        <w:rPr>
          <w:rFonts w:ascii="Times New Roman" w:hAnsi="Times New Roman" w:cs="Times New Roman"/>
          <w:sz w:val="24"/>
          <w:szCs w:val="24"/>
        </w:rPr>
        <w:t>-</w:t>
      </w:r>
      <w:r w:rsidR="00B9196D" w:rsidRPr="00CB2027">
        <w:rPr>
          <w:rFonts w:ascii="Times New Roman" w:hAnsi="Times New Roman" w:cs="Times New Roman"/>
          <w:sz w:val="24"/>
          <w:szCs w:val="24"/>
        </w:rPr>
        <w:t>speed connectivity</w:t>
      </w:r>
      <w:r w:rsidR="00BF01EE" w:rsidRPr="00CB2027">
        <w:rPr>
          <w:rFonts w:ascii="Times New Roman" w:hAnsi="Times New Roman" w:cs="Times New Roman"/>
          <w:sz w:val="24"/>
          <w:szCs w:val="24"/>
        </w:rPr>
        <w:t xml:space="preserve"> and </w:t>
      </w:r>
      <w:r w:rsidR="00B9196D" w:rsidRPr="00CB2027">
        <w:rPr>
          <w:rFonts w:ascii="Times New Roman" w:hAnsi="Times New Roman" w:cs="Times New Roman"/>
          <w:sz w:val="24"/>
          <w:szCs w:val="24"/>
        </w:rPr>
        <w:t>provid</w:t>
      </w:r>
      <w:r w:rsidR="006D5BA7" w:rsidRPr="00CB2027">
        <w:rPr>
          <w:rFonts w:ascii="Times New Roman" w:hAnsi="Times New Roman" w:cs="Times New Roman"/>
          <w:sz w:val="24"/>
          <w:szCs w:val="24"/>
        </w:rPr>
        <w:t>e</w:t>
      </w:r>
      <w:r w:rsidR="00B9196D" w:rsidRPr="00CB2027">
        <w:rPr>
          <w:rFonts w:ascii="Times New Roman" w:hAnsi="Times New Roman" w:cs="Times New Roman"/>
          <w:sz w:val="24"/>
          <w:szCs w:val="24"/>
        </w:rPr>
        <w:t xml:space="preserve"> competition for broadband services</w:t>
      </w:r>
      <w:r w:rsidR="006D5BA7" w:rsidRPr="00CB2027">
        <w:rPr>
          <w:rFonts w:ascii="Times New Roman" w:hAnsi="Times New Roman" w:cs="Times New Roman"/>
          <w:sz w:val="24"/>
          <w:szCs w:val="24"/>
        </w:rPr>
        <w:t xml:space="preserve"> in places that have never experienced any</w:t>
      </w:r>
      <w:r w:rsidR="00BF01EE" w:rsidRPr="00CB2027">
        <w:rPr>
          <w:rFonts w:ascii="Times New Roman" w:hAnsi="Times New Roman" w:cs="Times New Roman"/>
          <w:sz w:val="24"/>
          <w:szCs w:val="24"/>
        </w:rPr>
        <w:t>.</w:t>
      </w:r>
    </w:p>
    <w:p w14:paraId="2116FD32" w14:textId="0EDDFAF2" w:rsidR="00326FB9" w:rsidRPr="00CB2027" w:rsidRDefault="001D6864" w:rsidP="00262D0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 xml:space="preserve">The Petitioners are requesting </w:t>
      </w:r>
      <w:r w:rsidR="00A86366" w:rsidRPr="00CB2027">
        <w:rPr>
          <w:rFonts w:ascii="Times New Roman" w:hAnsi="Times New Roman" w:cs="Times New Roman"/>
          <w:sz w:val="24"/>
          <w:szCs w:val="24"/>
        </w:rPr>
        <w:t xml:space="preserve">a </w:t>
      </w:r>
      <w:r w:rsidRPr="00CB2027">
        <w:rPr>
          <w:rFonts w:ascii="Times New Roman" w:hAnsi="Times New Roman" w:cs="Times New Roman"/>
          <w:sz w:val="24"/>
          <w:szCs w:val="24"/>
        </w:rPr>
        <w:t xml:space="preserve">rulemaking that 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not only would allow them to provide two-way mobile service, </w:t>
      </w:r>
      <w:r w:rsidR="007548ED" w:rsidRPr="00CB2027">
        <w:rPr>
          <w:rFonts w:ascii="Times New Roman" w:hAnsi="Times New Roman" w:cs="Times New Roman"/>
          <w:sz w:val="24"/>
          <w:szCs w:val="24"/>
        </w:rPr>
        <w:t>but it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DF7B3A" w:rsidRPr="00CB2027">
        <w:rPr>
          <w:rFonts w:ascii="Times New Roman" w:hAnsi="Times New Roman" w:cs="Times New Roman"/>
          <w:sz w:val="24"/>
          <w:szCs w:val="24"/>
        </w:rPr>
        <w:t xml:space="preserve">would 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also </w:t>
      </w:r>
      <w:r w:rsidR="00DF7B3A" w:rsidRPr="00CB2027">
        <w:rPr>
          <w:rFonts w:ascii="Times New Roman" w:hAnsi="Times New Roman" w:cs="Times New Roman"/>
          <w:sz w:val="24"/>
          <w:szCs w:val="24"/>
        </w:rPr>
        <w:t xml:space="preserve">eliminate critical interference protections </w:t>
      </w:r>
      <w:r w:rsidR="00A86366" w:rsidRPr="00CB2027">
        <w:rPr>
          <w:rFonts w:ascii="Times New Roman" w:hAnsi="Times New Roman" w:cs="Times New Roman"/>
          <w:sz w:val="24"/>
          <w:szCs w:val="24"/>
        </w:rPr>
        <w:t xml:space="preserve">for </w:t>
      </w:r>
      <w:r w:rsidR="00BF01EE" w:rsidRPr="00CB2027">
        <w:rPr>
          <w:rFonts w:ascii="Times New Roman" w:hAnsi="Times New Roman" w:cs="Times New Roman"/>
          <w:sz w:val="24"/>
          <w:szCs w:val="24"/>
        </w:rPr>
        <w:t xml:space="preserve">NGSO </w:t>
      </w:r>
      <w:r w:rsidR="00A86366" w:rsidRPr="00CB2027">
        <w:rPr>
          <w:rFonts w:ascii="Times New Roman" w:hAnsi="Times New Roman" w:cs="Times New Roman"/>
          <w:sz w:val="24"/>
          <w:szCs w:val="24"/>
        </w:rPr>
        <w:t>systems using the band</w:t>
      </w:r>
      <w:r w:rsidR="00DF7B3A" w:rsidRPr="00CB2027">
        <w:rPr>
          <w:rFonts w:ascii="Times New Roman" w:hAnsi="Times New Roman" w:cs="Times New Roman"/>
          <w:sz w:val="24"/>
          <w:szCs w:val="24"/>
        </w:rPr>
        <w:t>. In other words, if adopted, the proposed rule</w:t>
      </w:r>
      <w:r w:rsidR="00083F84" w:rsidRPr="00CB2027">
        <w:rPr>
          <w:rFonts w:ascii="Times New Roman" w:hAnsi="Times New Roman" w:cs="Times New Roman"/>
          <w:sz w:val="24"/>
          <w:szCs w:val="24"/>
        </w:rPr>
        <w:t xml:space="preserve"> changes</w:t>
      </w:r>
      <w:r w:rsidR="00DF7B3A" w:rsidRPr="00CB2027">
        <w:rPr>
          <w:rFonts w:ascii="Times New Roman" w:hAnsi="Times New Roman" w:cs="Times New Roman"/>
          <w:sz w:val="24"/>
          <w:szCs w:val="24"/>
        </w:rPr>
        <w:t xml:space="preserve"> would </w:t>
      </w:r>
      <w:r w:rsidR="007F5F97" w:rsidRPr="00CB2027">
        <w:rPr>
          <w:rFonts w:ascii="Times New Roman" w:hAnsi="Times New Roman" w:cs="Times New Roman"/>
          <w:i/>
          <w:iCs/>
          <w:sz w:val="24"/>
          <w:szCs w:val="24"/>
        </w:rPr>
        <w:t xml:space="preserve">adversely impact </w:t>
      </w:r>
      <w:r w:rsidR="00DF7B3A" w:rsidRPr="00CB2027">
        <w:rPr>
          <w:rFonts w:ascii="Times New Roman" w:hAnsi="Times New Roman" w:cs="Times New Roman"/>
          <w:i/>
          <w:iCs/>
          <w:sz w:val="24"/>
          <w:szCs w:val="24"/>
        </w:rPr>
        <w:t>broadband access</w:t>
      </w:r>
      <w:r w:rsidR="007F5F97" w:rsidRPr="00CB2027">
        <w:rPr>
          <w:rFonts w:ascii="Times New Roman" w:hAnsi="Times New Roman" w:cs="Times New Roman"/>
          <w:i/>
          <w:iCs/>
          <w:sz w:val="24"/>
          <w:szCs w:val="24"/>
        </w:rPr>
        <w:t xml:space="preserve"> and</w:t>
      </w:r>
      <w:r w:rsidR="00DF7B3A" w:rsidRPr="00CB2027">
        <w:rPr>
          <w:rFonts w:ascii="Times New Roman" w:hAnsi="Times New Roman" w:cs="Times New Roman"/>
          <w:i/>
          <w:iCs/>
          <w:sz w:val="24"/>
          <w:szCs w:val="24"/>
        </w:rPr>
        <w:t xml:space="preserve"> limit competition</w:t>
      </w:r>
      <w:r w:rsidR="00607687" w:rsidRPr="00CB2027">
        <w:rPr>
          <w:rFonts w:ascii="Times New Roman" w:hAnsi="Times New Roman" w:cs="Times New Roman"/>
          <w:sz w:val="24"/>
          <w:szCs w:val="24"/>
        </w:rPr>
        <w:t>—</w:t>
      </w:r>
      <w:r w:rsidR="007F5F97" w:rsidRPr="00CB2027">
        <w:rPr>
          <w:rFonts w:ascii="Times New Roman" w:hAnsi="Times New Roman" w:cs="Times New Roman"/>
          <w:sz w:val="24"/>
          <w:szCs w:val="24"/>
        </w:rPr>
        <w:t>t</w:t>
      </w:r>
      <w:r w:rsidR="00DF7B3A" w:rsidRPr="00CB2027">
        <w:rPr>
          <w:rFonts w:ascii="Times New Roman" w:hAnsi="Times New Roman" w:cs="Times New Roman"/>
          <w:sz w:val="24"/>
          <w:szCs w:val="24"/>
        </w:rPr>
        <w:t xml:space="preserve">he very opposite of two of the </w:t>
      </w:r>
      <w:r w:rsidR="00CF0A8D" w:rsidRPr="00CB2027">
        <w:rPr>
          <w:rFonts w:ascii="Times New Roman" w:hAnsi="Times New Roman" w:cs="Times New Roman"/>
          <w:sz w:val="24"/>
          <w:szCs w:val="24"/>
        </w:rPr>
        <w:t>Commission</w:t>
      </w:r>
      <w:r w:rsidR="006D5BA7" w:rsidRPr="00CB2027">
        <w:rPr>
          <w:rFonts w:ascii="Times New Roman" w:hAnsi="Times New Roman" w:cs="Times New Roman"/>
          <w:sz w:val="24"/>
          <w:szCs w:val="24"/>
        </w:rPr>
        <w:t>’s central commitments</w:t>
      </w:r>
      <w:r w:rsidR="00DF7B3A" w:rsidRPr="00CB2027">
        <w:rPr>
          <w:rFonts w:ascii="Times New Roman" w:hAnsi="Times New Roman" w:cs="Times New Roman"/>
          <w:sz w:val="24"/>
          <w:szCs w:val="24"/>
        </w:rPr>
        <w:t>. The</w:t>
      </w:r>
      <w:r w:rsidR="006D5BA7" w:rsidRPr="00CB2027">
        <w:rPr>
          <w:rFonts w:ascii="Times New Roman" w:hAnsi="Times New Roman" w:cs="Times New Roman"/>
          <w:sz w:val="24"/>
          <w:szCs w:val="24"/>
        </w:rPr>
        <w:t>se</w:t>
      </w:r>
      <w:r w:rsidR="00DF7B3A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083F84" w:rsidRPr="00CB2027">
        <w:rPr>
          <w:rFonts w:ascii="Times New Roman" w:hAnsi="Times New Roman" w:cs="Times New Roman"/>
          <w:sz w:val="24"/>
          <w:szCs w:val="24"/>
        </w:rPr>
        <w:t xml:space="preserve">changes would </w:t>
      </w:r>
      <w:r w:rsidR="002F1CDD" w:rsidRPr="00CB2027">
        <w:rPr>
          <w:rFonts w:ascii="Times New Roman" w:hAnsi="Times New Roman" w:cs="Times New Roman"/>
          <w:sz w:val="24"/>
          <w:szCs w:val="24"/>
        </w:rPr>
        <w:t>represent</w:t>
      </w:r>
      <w:r w:rsidR="00083F84" w:rsidRPr="00CB2027">
        <w:rPr>
          <w:rFonts w:ascii="Times New Roman" w:hAnsi="Times New Roman" w:cs="Times New Roman"/>
          <w:sz w:val="24"/>
          <w:szCs w:val="24"/>
        </w:rPr>
        <w:t xml:space="preserve"> a step </w:t>
      </w:r>
      <w:r w:rsidR="002F1CDD" w:rsidRPr="00CB2027">
        <w:rPr>
          <w:rFonts w:ascii="Times New Roman" w:hAnsi="Times New Roman" w:cs="Times New Roman"/>
          <w:sz w:val="24"/>
          <w:szCs w:val="24"/>
        </w:rPr>
        <w:t>backward in</w:t>
      </w:r>
      <w:r w:rsidR="00083F84" w:rsidRPr="00CB2027">
        <w:rPr>
          <w:rFonts w:ascii="Times New Roman" w:hAnsi="Times New Roman" w:cs="Times New Roman"/>
          <w:sz w:val="24"/>
          <w:szCs w:val="24"/>
        </w:rPr>
        <w:t xml:space="preserve"> closing the digital divide.</w:t>
      </w:r>
      <w:r w:rsidR="007F5F97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0552D8">
        <w:rPr>
          <w:rFonts w:ascii="Times New Roman" w:hAnsi="Times New Roman" w:cs="Times New Roman"/>
          <w:sz w:val="24"/>
          <w:szCs w:val="24"/>
        </w:rPr>
        <w:t>O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ur understanding is that Direct Broadcast Satellite systems operating </w:t>
      </w:r>
      <w:r w:rsidR="007F5F97" w:rsidRPr="00CB2027">
        <w:rPr>
          <w:rFonts w:ascii="Times New Roman" w:hAnsi="Times New Roman" w:cs="Times New Roman"/>
          <w:sz w:val="24"/>
          <w:szCs w:val="24"/>
        </w:rPr>
        <w:t>in the band</w:t>
      </w:r>
      <w:r w:rsidR="00D30BC3" w:rsidRPr="00CB2027">
        <w:rPr>
          <w:rFonts w:ascii="Times New Roman" w:hAnsi="Times New Roman" w:cs="Times New Roman"/>
          <w:sz w:val="24"/>
          <w:szCs w:val="24"/>
        </w:rPr>
        <w:t>,</w:t>
      </w:r>
      <w:r w:rsidR="007F5F97" w:rsidRPr="00CB2027">
        <w:rPr>
          <w:rFonts w:ascii="Times New Roman" w:hAnsi="Times New Roman" w:cs="Times New Roman"/>
          <w:sz w:val="24"/>
          <w:szCs w:val="24"/>
        </w:rPr>
        <w:t xml:space="preserve"> which provide 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satellite programming to consumers’ homes, would also be negatively affected. </w:t>
      </w:r>
      <w:r w:rsidR="007F5F97" w:rsidRPr="00CB2027">
        <w:rPr>
          <w:rFonts w:ascii="Times New Roman" w:hAnsi="Times New Roman" w:cs="Times New Roman"/>
          <w:sz w:val="24"/>
          <w:szCs w:val="24"/>
        </w:rPr>
        <w:t>The Commission should not act in a manner that undermines that investment</w:t>
      </w:r>
      <w:r w:rsidR="00D37A55" w:rsidRPr="00CB2027">
        <w:rPr>
          <w:rFonts w:ascii="Times New Roman" w:hAnsi="Times New Roman" w:cs="Times New Roman"/>
          <w:sz w:val="24"/>
          <w:szCs w:val="24"/>
        </w:rPr>
        <w:t xml:space="preserve"> and disrupts service to consumers</w:t>
      </w:r>
      <w:r w:rsidR="007F5F97" w:rsidRPr="00CB202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508399" w14:textId="6ACFA8FE" w:rsidR="005D76EB" w:rsidRPr="00CB2027" w:rsidRDefault="00083F84" w:rsidP="00262D0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 xml:space="preserve">Furthermore, the proposed rulemaking—while certain to disrupt 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NGSO </w:t>
      </w:r>
      <w:r w:rsidR="007F5F97" w:rsidRPr="00CB2027">
        <w:rPr>
          <w:rFonts w:ascii="Times New Roman" w:hAnsi="Times New Roman" w:cs="Times New Roman"/>
          <w:sz w:val="24"/>
          <w:szCs w:val="24"/>
        </w:rPr>
        <w:t>satellite service in the band</w:t>
      </w:r>
      <w:r w:rsidRPr="00CB2027">
        <w:rPr>
          <w:rFonts w:ascii="Times New Roman" w:hAnsi="Times New Roman" w:cs="Times New Roman"/>
          <w:sz w:val="24"/>
          <w:szCs w:val="24"/>
        </w:rPr>
        <w:t>—would not necessarily expand 5G offerings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 any time soon</w:t>
      </w:r>
      <w:r w:rsidRPr="00CB2027">
        <w:rPr>
          <w:rFonts w:ascii="Times New Roman" w:hAnsi="Times New Roman" w:cs="Times New Roman"/>
          <w:sz w:val="24"/>
          <w:szCs w:val="24"/>
        </w:rPr>
        <w:t xml:space="preserve">, as Petitioners have argued. </w:t>
      </w:r>
      <w:r w:rsidR="00690D08" w:rsidRPr="00CB2027">
        <w:rPr>
          <w:rFonts w:ascii="Times New Roman" w:hAnsi="Times New Roman" w:cs="Times New Roman"/>
          <w:sz w:val="24"/>
          <w:szCs w:val="24"/>
        </w:rPr>
        <w:t xml:space="preserve">The soonest that the International Telecommunication Union (ITU) could identify the 12 GHz band for 5G is 2027. 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Even more critical, because </w:t>
      </w:r>
      <w:r w:rsidR="00D3647E" w:rsidRPr="00CB2027">
        <w:rPr>
          <w:rFonts w:ascii="Times New Roman" w:hAnsi="Times New Roman" w:cs="Times New Roman"/>
          <w:sz w:val="24"/>
          <w:szCs w:val="24"/>
        </w:rPr>
        <w:t>t</w:t>
      </w:r>
      <w:r w:rsidR="00507B86" w:rsidRPr="00CB2027">
        <w:rPr>
          <w:rFonts w:ascii="Times New Roman" w:hAnsi="Times New Roman" w:cs="Times New Roman"/>
          <w:sz w:val="24"/>
          <w:szCs w:val="24"/>
        </w:rPr>
        <w:t xml:space="preserve">he </w:t>
      </w:r>
      <w:r w:rsidR="001D121E" w:rsidRPr="00CB2027">
        <w:rPr>
          <w:rFonts w:ascii="Times New Roman" w:hAnsi="Times New Roman" w:cs="Times New Roman"/>
          <w:sz w:val="24"/>
          <w:szCs w:val="24"/>
        </w:rPr>
        <w:t xml:space="preserve">12 GHz </w:t>
      </w:r>
      <w:r w:rsidR="00507B86" w:rsidRPr="00CB2027">
        <w:rPr>
          <w:rFonts w:ascii="Times New Roman" w:hAnsi="Times New Roman" w:cs="Times New Roman"/>
          <w:sz w:val="24"/>
          <w:szCs w:val="24"/>
        </w:rPr>
        <w:t xml:space="preserve">frequency </w:t>
      </w:r>
      <w:r w:rsidR="00D30BC3" w:rsidRPr="00CB2027">
        <w:rPr>
          <w:rFonts w:ascii="Times New Roman" w:hAnsi="Times New Roman" w:cs="Times New Roman"/>
          <w:sz w:val="24"/>
          <w:szCs w:val="24"/>
        </w:rPr>
        <w:t xml:space="preserve">band </w:t>
      </w:r>
      <w:r w:rsidR="00001B7C" w:rsidRPr="00CB2027">
        <w:rPr>
          <w:rFonts w:ascii="Times New Roman" w:hAnsi="Times New Roman" w:cs="Times New Roman"/>
          <w:sz w:val="24"/>
          <w:szCs w:val="24"/>
        </w:rPr>
        <w:t xml:space="preserve">is several gigahertz from </w:t>
      </w:r>
      <w:r w:rsidR="00B56261" w:rsidRPr="00CB2027">
        <w:rPr>
          <w:rFonts w:ascii="Times New Roman" w:hAnsi="Times New Roman" w:cs="Times New Roman"/>
          <w:sz w:val="24"/>
          <w:szCs w:val="24"/>
        </w:rPr>
        <w:t>the nearest</w:t>
      </w:r>
      <w:r w:rsidR="00001B7C" w:rsidRPr="00CB2027">
        <w:rPr>
          <w:rFonts w:ascii="Times New Roman" w:hAnsi="Times New Roman" w:cs="Times New Roman"/>
          <w:sz w:val="24"/>
          <w:szCs w:val="24"/>
        </w:rPr>
        <w:t xml:space="preserve"> 5G spectrum bands</w:t>
      </w:r>
      <w:r w:rsidR="00D3647E" w:rsidRPr="00CB2027">
        <w:rPr>
          <w:rFonts w:ascii="Times New Roman" w:hAnsi="Times New Roman" w:cs="Times New Roman"/>
          <w:sz w:val="24"/>
          <w:szCs w:val="24"/>
        </w:rPr>
        <w:t>, it</w:t>
      </w:r>
      <w:r w:rsidR="00FA6A7A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7F5F97" w:rsidRPr="00CB2027">
        <w:rPr>
          <w:rFonts w:ascii="Times New Roman" w:hAnsi="Times New Roman" w:cs="Times New Roman"/>
          <w:sz w:val="24"/>
          <w:szCs w:val="24"/>
        </w:rPr>
        <w:t xml:space="preserve">is </w:t>
      </w:r>
      <w:r w:rsidR="00690D08" w:rsidRPr="00CB2027">
        <w:rPr>
          <w:rFonts w:ascii="Times New Roman" w:hAnsi="Times New Roman" w:cs="Times New Roman"/>
          <w:sz w:val="24"/>
          <w:szCs w:val="24"/>
        </w:rPr>
        <w:t>far from certain</w:t>
      </w:r>
      <w:r w:rsidR="00FA6A7A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690D08" w:rsidRPr="00CB2027">
        <w:rPr>
          <w:rFonts w:ascii="Times New Roman" w:hAnsi="Times New Roman" w:cs="Times New Roman"/>
          <w:sz w:val="24"/>
          <w:szCs w:val="24"/>
        </w:rPr>
        <w:t>that</w:t>
      </w:r>
      <w:r w:rsidR="00425750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FA6A7A" w:rsidRPr="00CB2027">
        <w:rPr>
          <w:rFonts w:ascii="Times New Roman" w:hAnsi="Times New Roman" w:cs="Times New Roman"/>
          <w:sz w:val="24"/>
          <w:szCs w:val="24"/>
        </w:rPr>
        <w:t xml:space="preserve">an ecosystem </w:t>
      </w:r>
      <w:r w:rsidR="005337EC" w:rsidRPr="00CB2027">
        <w:rPr>
          <w:rFonts w:ascii="Times New Roman" w:hAnsi="Times New Roman" w:cs="Times New Roman"/>
          <w:sz w:val="24"/>
          <w:szCs w:val="24"/>
        </w:rPr>
        <w:t>for chips and equ</w:t>
      </w:r>
      <w:r w:rsidR="00832DD2" w:rsidRPr="00CB2027">
        <w:rPr>
          <w:rFonts w:ascii="Times New Roman" w:hAnsi="Times New Roman" w:cs="Times New Roman"/>
          <w:sz w:val="24"/>
          <w:szCs w:val="24"/>
        </w:rPr>
        <w:t xml:space="preserve">ipment </w:t>
      </w:r>
      <w:r w:rsidR="00FA6A7A" w:rsidRPr="00CB2027">
        <w:rPr>
          <w:rFonts w:ascii="Times New Roman" w:hAnsi="Times New Roman" w:cs="Times New Roman"/>
          <w:sz w:val="24"/>
          <w:szCs w:val="24"/>
        </w:rPr>
        <w:t>will develop</w:t>
      </w:r>
      <w:r w:rsidR="00BC3130" w:rsidRPr="00CB2027">
        <w:rPr>
          <w:rFonts w:ascii="Times New Roman" w:hAnsi="Times New Roman" w:cs="Times New Roman"/>
          <w:sz w:val="24"/>
          <w:szCs w:val="24"/>
        </w:rPr>
        <w:t>.</w:t>
      </w:r>
      <w:r w:rsidR="000776DE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963C0D" w:rsidRPr="00CB2027">
        <w:rPr>
          <w:rFonts w:ascii="Times New Roman" w:hAnsi="Times New Roman" w:cs="Times New Roman"/>
          <w:sz w:val="24"/>
          <w:szCs w:val="24"/>
        </w:rPr>
        <w:t xml:space="preserve">Currently, there are no efforts to develop technical standards underway. </w:t>
      </w:r>
      <w:r w:rsidR="008130F9" w:rsidRPr="00CB2027">
        <w:rPr>
          <w:rFonts w:ascii="Times New Roman" w:hAnsi="Times New Roman" w:cs="Times New Roman"/>
          <w:sz w:val="24"/>
          <w:szCs w:val="24"/>
        </w:rPr>
        <w:t>It will take year</w:t>
      </w:r>
      <w:r w:rsidR="004D0293" w:rsidRPr="00CB2027">
        <w:rPr>
          <w:rFonts w:ascii="Times New Roman" w:hAnsi="Times New Roman" w:cs="Times New Roman"/>
          <w:sz w:val="24"/>
          <w:szCs w:val="24"/>
        </w:rPr>
        <w:t>s</w:t>
      </w:r>
      <w:r w:rsidR="008130F9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D30BC3" w:rsidRPr="00CB2027">
        <w:rPr>
          <w:rFonts w:ascii="Times New Roman" w:hAnsi="Times New Roman" w:cs="Times New Roman"/>
          <w:sz w:val="24"/>
          <w:szCs w:val="24"/>
        </w:rPr>
        <w:t>to know</w:t>
      </w:r>
      <w:r w:rsidR="00963C0D" w:rsidRPr="00CB2027">
        <w:rPr>
          <w:rFonts w:ascii="Times New Roman" w:hAnsi="Times New Roman" w:cs="Times New Roman"/>
          <w:sz w:val="24"/>
          <w:szCs w:val="24"/>
        </w:rPr>
        <w:t xml:space="preserve"> whether the band is commercially viable</w:t>
      </w:r>
      <w:r w:rsidR="008130F9" w:rsidRPr="00CB2027">
        <w:rPr>
          <w:rFonts w:ascii="Times New Roman" w:hAnsi="Times New Roman" w:cs="Times New Roman"/>
          <w:sz w:val="24"/>
          <w:szCs w:val="24"/>
        </w:rPr>
        <w:t xml:space="preserve">. </w:t>
      </w:r>
      <w:r w:rsidR="001B216B" w:rsidRPr="00CB2027">
        <w:rPr>
          <w:rFonts w:ascii="Times New Roman" w:hAnsi="Times New Roman" w:cs="Times New Roman"/>
          <w:sz w:val="24"/>
          <w:szCs w:val="24"/>
        </w:rPr>
        <w:t xml:space="preserve">Until then, </w:t>
      </w:r>
      <w:r w:rsidR="00963C0D" w:rsidRPr="00CB2027">
        <w:rPr>
          <w:rFonts w:ascii="Times New Roman" w:hAnsi="Times New Roman" w:cs="Times New Roman"/>
          <w:sz w:val="24"/>
          <w:szCs w:val="24"/>
        </w:rPr>
        <w:t xml:space="preserve">if the Commission ultimately implements the </w:t>
      </w:r>
      <w:r w:rsidR="00607687" w:rsidRPr="00CB2027">
        <w:rPr>
          <w:rFonts w:ascii="Times New Roman" w:hAnsi="Times New Roman" w:cs="Times New Roman"/>
          <w:sz w:val="24"/>
          <w:szCs w:val="24"/>
        </w:rPr>
        <w:t>P</w:t>
      </w:r>
      <w:r w:rsidR="00963C0D" w:rsidRPr="00CB2027">
        <w:rPr>
          <w:rFonts w:ascii="Times New Roman" w:hAnsi="Times New Roman" w:cs="Times New Roman"/>
          <w:sz w:val="24"/>
          <w:szCs w:val="24"/>
        </w:rPr>
        <w:t xml:space="preserve">etition, </w:t>
      </w:r>
      <w:r w:rsidR="001B216B" w:rsidRPr="00CB2027">
        <w:rPr>
          <w:rFonts w:ascii="Times New Roman" w:hAnsi="Times New Roman" w:cs="Times New Roman"/>
          <w:sz w:val="24"/>
          <w:szCs w:val="24"/>
        </w:rPr>
        <w:t>the spectrum</w:t>
      </w:r>
      <w:r w:rsidR="00014E9B" w:rsidRPr="00CB2027">
        <w:rPr>
          <w:rFonts w:ascii="Times New Roman" w:hAnsi="Times New Roman" w:cs="Times New Roman"/>
          <w:sz w:val="24"/>
          <w:szCs w:val="24"/>
        </w:rPr>
        <w:t xml:space="preserve"> </w:t>
      </w:r>
      <w:r w:rsidR="006D5BA7" w:rsidRPr="00CB2027">
        <w:rPr>
          <w:rFonts w:ascii="Times New Roman" w:hAnsi="Times New Roman" w:cs="Times New Roman"/>
          <w:sz w:val="24"/>
          <w:szCs w:val="24"/>
        </w:rPr>
        <w:t xml:space="preserve">would </w:t>
      </w:r>
      <w:r w:rsidR="00014E9B" w:rsidRPr="00CB2027">
        <w:rPr>
          <w:rFonts w:ascii="Times New Roman" w:hAnsi="Times New Roman" w:cs="Times New Roman"/>
          <w:sz w:val="24"/>
          <w:szCs w:val="24"/>
        </w:rPr>
        <w:t xml:space="preserve">likely </w:t>
      </w:r>
      <w:r w:rsidR="001B216B" w:rsidRPr="00CB2027">
        <w:rPr>
          <w:rFonts w:ascii="Times New Roman" w:hAnsi="Times New Roman" w:cs="Times New Roman"/>
          <w:sz w:val="24"/>
          <w:szCs w:val="24"/>
        </w:rPr>
        <w:t>be warehoused</w:t>
      </w:r>
      <w:r w:rsidR="00963C0D" w:rsidRPr="00CB2027">
        <w:rPr>
          <w:rFonts w:ascii="Times New Roman" w:hAnsi="Times New Roman" w:cs="Times New Roman"/>
          <w:sz w:val="24"/>
          <w:szCs w:val="24"/>
        </w:rPr>
        <w:t xml:space="preserve"> for years</w:t>
      </w:r>
      <w:r w:rsidR="00720E80" w:rsidRPr="00CB2027">
        <w:rPr>
          <w:rFonts w:ascii="Times New Roman" w:hAnsi="Times New Roman" w:cs="Times New Roman"/>
          <w:sz w:val="24"/>
          <w:szCs w:val="24"/>
        </w:rPr>
        <w:t>.</w:t>
      </w:r>
      <w:r w:rsidR="00832DD2" w:rsidRPr="00CB2027">
        <w:rPr>
          <w:rFonts w:ascii="Times New Roman" w:hAnsi="Times New Roman" w:cs="Times New Roman"/>
          <w:sz w:val="24"/>
          <w:szCs w:val="24"/>
        </w:rPr>
        <w:t xml:space="preserve"> While th</w:t>
      </w:r>
      <w:r w:rsidR="00014E9B" w:rsidRPr="00CB2027">
        <w:rPr>
          <w:rFonts w:ascii="Times New Roman" w:hAnsi="Times New Roman" w:cs="Times New Roman"/>
          <w:sz w:val="24"/>
          <w:szCs w:val="24"/>
        </w:rPr>
        <w:t>is</w:t>
      </w:r>
      <w:r w:rsidR="00832DD2" w:rsidRPr="00CB2027">
        <w:rPr>
          <w:rFonts w:ascii="Times New Roman" w:hAnsi="Times New Roman" w:cs="Times New Roman"/>
          <w:sz w:val="24"/>
          <w:szCs w:val="24"/>
        </w:rPr>
        <w:t xml:space="preserve"> may increase its value for the limited number of MVD</w:t>
      </w:r>
      <w:r w:rsidR="00C5613A" w:rsidRPr="00CB2027">
        <w:rPr>
          <w:rFonts w:ascii="Times New Roman" w:hAnsi="Times New Roman" w:cs="Times New Roman"/>
          <w:sz w:val="24"/>
          <w:szCs w:val="24"/>
        </w:rPr>
        <w:t>D</w:t>
      </w:r>
      <w:r w:rsidR="00832DD2" w:rsidRPr="00CB2027">
        <w:rPr>
          <w:rFonts w:ascii="Times New Roman" w:hAnsi="Times New Roman" w:cs="Times New Roman"/>
          <w:sz w:val="24"/>
          <w:szCs w:val="24"/>
        </w:rPr>
        <w:t xml:space="preserve">S license holders, </w:t>
      </w:r>
      <w:r w:rsidR="000D6A0E" w:rsidRPr="00CB2027">
        <w:rPr>
          <w:rFonts w:ascii="Times New Roman" w:hAnsi="Times New Roman" w:cs="Times New Roman"/>
          <w:sz w:val="24"/>
          <w:szCs w:val="24"/>
        </w:rPr>
        <w:t xml:space="preserve">it is certainly not </w:t>
      </w:r>
      <w:r w:rsidR="00F5071C" w:rsidRPr="00CB2027">
        <w:rPr>
          <w:rFonts w:ascii="Times New Roman" w:hAnsi="Times New Roman" w:cs="Times New Roman"/>
          <w:sz w:val="24"/>
          <w:szCs w:val="24"/>
        </w:rPr>
        <w:t xml:space="preserve">consistent with Commission policy to put </w:t>
      </w:r>
      <w:r w:rsidR="000D6A0E" w:rsidRPr="00CB2027">
        <w:rPr>
          <w:rFonts w:ascii="Times New Roman" w:hAnsi="Times New Roman" w:cs="Times New Roman"/>
          <w:sz w:val="24"/>
          <w:szCs w:val="24"/>
        </w:rPr>
        <w:t xml:space="preserve">spectrum </w:t>
      </w:r>
      <w:r w:rsidR="001A0253" w:rsidRPr="00CB2027">
        <w:rPr>
          <w:rFonts w:ascii="Times New Roman" w:hAnsi="Times New Roman" w:cs="Times New Roman"/>
          <w:sz w:val="24"/>
          <w:szCs w:val="24"/>
        </w:rPr>
        <w:t xml:space="preserve">to its </w:t>
      </w:r>
      <w:r w:rsidR="00750812">
        <w:rPr>
          <w:rFonts w:ascii="Times New Roman" w:hAnsi="Times New Roman" w:cs="Times New Roman"/>
          <w:sz w:val="24"/>
          <w:szCs w:val="24"/>
        </w:rPr>
        <w:t xml:space="preserve">highest and </w:t>
      </w:r>
      <w:r w:rsidR="004A444D" w:rsidRPr="00CB2027">
        <w:rPr>
          <w:rFonts w:ascii="Times New Roman" w:hAnsi="Times New Roman" w:cs="Times New Roman"/>
          <w:sz w:val="24"/>
          <w:szCs w:val="24"/>
        </w:rPr>
        <w:t xml:space="preserve">best </w:t>
      </w:r>
      <w:r w:rsidR="001A0253" w:rsidRPr="00CB2027">
        <w:rPr>
          <w:rFonts w:ascii="Times New Roman" w:hAnsi="Times New Roman" w:cs="Times New Roman"/>
          <w:sz w:val="24"/>
          <w:szCs w:val="24"/>
        </w:rPr>
        <w:t>use</w:t>
      </w:r>
      <w:r w:rsidR="00C5613A" w:rsidRPr="00CB2027">
        <w:rPr>
          <w:rFonts w:ascii="Times New Roman" w:hAnsi="Times New Roman" w:cs="Times New Roman"/>
          <w:sz w:val="24"/>
          <w:szCs w:val="24"/>
        </w:rPr>
        <w:t>—</w:t>
      </w:r>
      <w:r w:rsidR="00F93948" w:rsidRPr="00CB2027">
        <w:rPr>
          <w:rFonts w:ascii="Times New Roman" w:hAnsi="Times New Roman" w:cs="Times New Roman"/>
          <w:sz w:val="24"/>
          <w:szCs w:val="24"/>
        </w:rPr>
        <w:t>and as soon as feasible</w:t>
      </w:r>
      <w:r w:rsidR="001A0253" w:rsidRPr="00CB2027">
        <w:rPr>
          <w:rFonts w:ascii="Times New Roman" w:hAnsi="Times New Roman" w:cs="Times New Roman"/>
          <w:sz w:val="24"/>
          <w:szCs w:val="24"/>
        </w:rPr>
        <w:t>.</w:t>
      </w:r>
    </w:p>
    <w:p w14:paraId="5B8AC69E" w14:textId="4BE9161B" w:rsidR="002F1CDD" w:rsidRPr="000552D8" w:rsidRDefault="005D76EB" w:rsidP="00262D0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B2027">
        <w:rPr>
          <w:rFonts w:ascii="Times New Roman" w:hAnsi="Times New Roman" w:cs="Times New Roman"/>
          <w:sz w:val="24"/>
          <w:szCs w:val="24"/>
        </w:rPr>
        <w:t>For the</w:t>
      </w:r>
      <w:r w:rsidR="007E026C" w:rsidRPr="00CB2027">
        <w:rPr>
          <w:rFonts w:ascii="Times New Roman" w:hAnsi="Times New Roman" w:cs="Times New Roman"/>
          <w:sz w:val="24"/>
          <w:szCs w:val="24"/>
        </w:rPr>
        <w:t xml:space="preserve"> above</w:t>
      </w:r>
      <w:r w:rsidRPr="00CB2027">
        <w:rPr>
          <w:rFonts w:ascii="Times New Roman" w:hAnsi="Times New Roman" w:cs="Times New Roman"/>
          <w:sz w:val="24"/>
          <w:szCs w:val="24"/>
        </w:rPr>
        <w:t xml:space="preserve"> reasons, we </w:t>
      </w:r>
      <w:r w:rsidR="00FD62CA" w:rsidRPr="00CB2027">
        <w:rPr>
          <w:rFonts w:ascii="Times New Roman" w:hAnsi="Times New Roman" w:cs="Times New Roman"/>
          <w:sz w:val="24"/>
          <w:szCs w:val="24"/>
        </w:rPr>
        <w:t>urge</w:t>
      </w:r>
      <w:r w:rsidRPr="00CB2027">
        <w:rPr>
          <w:rFonts w:ascii="Times New Roman" w:hAnsi="Times New Roman" w:cs="Times New Roman"/>
          <w:sz w:val="24"/>
          <w:szCs w:val="24"/>
        </w:rPr>
        <w:t xml:space="preserve"> the Commission to </w:t>
      </w:r>
      <w:r w:rsidR="00FD62CA" w:rsidRPr="00CB2027">
        <w:rPr>
          <w:rFonts w:ascii="Times New Roman" w:hAnsi="Times New Roman" w:cs="Times New Roman"/>
          <w:sz w:val="24"/>
          <w:szCs w:val="24"/>
        </w:rPr>
        <w:t>deny the</w:t>
      </w:r>
      <w:r w:rsidRPr="00CB2027">
        <w:rPr>
          <w:rFonts w:ascii="Times New Roman" w:hAnsi="Times New Roman" w:cs="Times New Roman"/>
          <w:sz w:val="24"/>
          <w:szCs w:val="24"/>
        </w:rPr>
        <w:t xml:space="preserve"> MVD</w:t>
      </w:r>
      <w:r w:rsidR="00C5613A" w:rsidRPr="00CB2027">
        <w:rPr>
          <w:rFonts w:ascii="Times New Roman" w:hAnsi="Times New Roman" w:cs="Times New Roman"/>
          <w:sz w:val="24"/>
          <w:szCs w:val="24"/>
        </w:rPr>
        <w:t>D</w:t>
      </w:r>
      <w:r w:rsidRPr="00CB2027">
        <w:rPr>
          <w:rFonts w:ascii="Times New Roman" w:hAnsi="Times New Roman" w:cs="Times New Roman"/>
          <w:sz w:val="24"/>
          <w:szCs w:val="24"/>
        </w:rPr>
        <w:t xml:space="preserve">S </w:t>
      </w:r>
      <w:r w:rsidR="00FD62CA" w:rsidRPr="00CB2027">
        <w:rPr>
          <w:rFonts w:ascii="Times New Roman" w:hAnsi="Times New Roman" w:cs="Times New Roman"/>
          <w:sz w:val="24"/>
          <w:szCs w:val="24"/>
        </w:rPr>
        <w:t xml:space="preserve">5G </w:t>
      </w:r>
      <w:r w:rsidRPr="00CB2027">
        <w:rPr>
          <w:rFonts w:ascii="Times New Roman" w:hAnsi="Times New Roman" w:cs="Times New Roman"/>
          <w:sz w:val="24"/>
          <w:szCs w:val="24"/>
        </w:rPr>
        <w:t xml:space="preserve">Coalition’s </w:t>
      </w:r>
      <w:r w:rsidR="00FD62CA" w:rsidRPr="00CB2027">
        <w:rPr>
          <w:rFonts w:ascii="Times New Roman" w:hAnsi="Times New Roman" w:cs="Times New Roman"/>
          <w:sz w:val="24"/>
          <w:szCs w:val="24"/>
        </w:rPr>
        <w:t>P</w:t>
      </w:r>
      <w:r w:rsidRPr="00CB2027">
        <w:rPr>
          <w:rFonts w:ascii="Times New Roman" w:hAnsi="Times New Roman" w:cs="Times New Roman"/>
          <w:sz w:val="24"/>
          <w:szCs w:val="24"/>
        </w:rPr>
        <w:t xml:space="preserve">etition for </w:t>
      </w:r>
      <w:r w:rsidR="00FD62CA" w:rsidRPr="000552D8">
        <w:rPr>
          <w:rFonts w:ascii="Times New Roman" w:hAnsi="Times New Roman" w:cs="Times New Roman"/>
          <w:sz w:val="24"/>
          <w:szCs w:val="24"/>
        </w:rPr>
        <w:t>R</w:t>
      </w:r>
      <w:r w:rsidRPr="000552D8">
        <w:rPr>
          <w:rFonts w:ascii="Times New Roman" w:hAnsi="Times New Roman" w:cs="Times New Roman"/>
          <w:sz w:val="24"/>
          <w:szCs w:val="24"/>
        </w:rPr>
        <w:t>ulemaking</w:t>
      </w:r>
      <w:r w:rsidR="008C5D18" w:rsidRPr="000552D8">
        <w:rPr>
          <w:rFonts w:ascii="Times New Roman" w:hAnsi="Times New Roman" w:cs="Times New Roman"/>
          <w:sz w:val="24"/>
          <w:szCs w:val="24"/>
        </w:rPr>
        <w:t xml:space="preserve">. </w:t>
      </w:r>
      <w:r w:rsidR="00FD62CA" w:rsidRPr="000552D8">
        <w:rPr>
          <w:rFonts w:ascii="Times New Roman" w:hAnsi="Times New Roman" w:cs="Times New Roman"/>
          <w:sz w:val="24"/>
          <w:szCs w:val="24"/>
        </w:rPr>
        <w:t>We</w:t>
      </w:r>
      <w:r w:rsidR="005B05A7" w:rsidRPr="000552D8">
        <w:rPr>
          <w:rFonts w:ascii="Times New Roman" w:hAnsi="Times New Roman" w:cs="Times New Roman"/>
          <w:sz w:val="24"/>
          <w:szCs w:val="24"/>
        </w:rPr>
        <w:t xml:space="preserve"> see </w:t>
      </w:r>
      <w:r w:rsidR="00FD62CA" w:rsidRPr="000552D8">
        <w:rPr>
          <w:rFonts w:ascii="Times New Roman" w:hAnsi="Times New Roman" w:cs="Times New Roman"/>
          <w:sz w:val="24"/>
          <w:szCs w:val="24"/>
        </w:rPr>
        <w:t>no justification for policymaking that would u</w:t>
      </w:r>
      <w:r w:rsidR="005B05A7" w:rsidRPr="000552D8">
        <w:rPr>
          <w:rFonts w:ascii="Times New Roman" w:hAnsi="Times New Roman" w:cs="Times New Roman"/>
          <w:sz w:val="24"/>
          <w:szCs w:val="24"/>
        </w:rPr>
        <w:t xml:space="preserve">ndermine </w:t>
      </w:r>
      <w:r w:rsidR="006D5BA7" w:rsidRPr="000552D8">
        <w:rPr>
          <w:rFonts w:ascii="Times New Roman" w:hAnsi="Times New Roman" w:cs="Times New Roman"/>
          <w:sz w:val="24"/>
          <w:szCs w:val="24"/>
        </w:rPr>
        <w:t>other broadband efforts</w:t>
      </w:r>
      <w:r w:rsidR="00FD62CA" w:rsidRPr="000552D8">
        <w:rPr>
          <w:rFonts w:ascii="Times New Roman" w:hAnsi="Times New Roman" w:cs="Times New Roman"/>
          <w:sz w:val="24"/>
          <w:szCs w:val="24"/>
        </w:rPr>
        <w:t xml:space="preserve">, which </w:t>
      </w:r>
      <w:r w:rsidR="00975599" w:rsidRPr="000552D8">
        <w:rPr>
          <w:rFonts w:ascii="Times New Roman" w:hAnsi="Times New Roman" w:cs="Times New Roman"/>
          <w:sz w:val="24"/>
          <w:szCs w:val="24"/>
        </w:rPr>
        <w:t>support</w:t>
      </w:r>
      <w:r w:rsidR="00D373E9" w:rsidRPr="000552D8">
        <w:rPr>
          <w:rFonts w:ascii="Times New Roman" w:hAnsi="Times New Roman" w:cs="Times New Roman"/>
          <w:sz w:val="24"/>
          <w:szCs w:val="24"/>
        </w:rPr>
        <w:t>s</w:t>
      </w:r>
      <w:r w:rsidR="00975599" w:rsidRPr="000552D8">
        <w:rPr>
          <w:rFonts w:ascii="Times New Roman" w:hAnsi="Times New Roman" w:cs="Times New Roman"/>
          <w:sz w:val="24"/>
          <w:szCs w:val="24"/>
        </w:rPr>
        <w:t xml:space="preserve"> the </w:t>
      </w:r>
      <w:r w:rsidR="00FD62CA" w:rsidRPr="000552D8">
        <w:rPr>
          <w:rFonts w:ascii="Times New Roman" w:hAnsi="Times New Roman" w:cs="Times New Roman"/>
          <w:sz w:val="24"/>
          <w:szCs w:val="24"/>
        </w:rPr>
        <w:t>Commission’s</w:t>
      </w:r>
      <w:r w:rsidR="00975599" w:rsidRPr="000552D8">
        <w:rPr>
          <w:rFonts w:ascii="Times New Roman" w:hAnsi="Times New Roman" w:cs="Times New Roman"/>
          <w:sz w:val="24"/>
          <w:szCs w:val="24"/>
        </w:rPr>
        <w:t xml:space="preserve"> highest priorit</w:t>
      </w:r>
      <w:r w:rsidR="00FD62CA" w:rsidRPr="000552D8">
        <w:rPr>
          <w:rFonts w:ascii="Times New Roman" w:hAnsi="Times New Roman" w:cs="Times New Roman"/>
          <w:sz w:val="24"/>
          <w:szCs w:val="24"/>
        </w:rPr>
        <w:t>ies.</w:t>
      </w:r>
    </w:p>
    <w:p w14:paraId="7FD29062" w14:textId="263E1BB5" w:rsidR="00E113AD" w:rsidRPr="000552D8" w:rsidRDefault="005D76EB" w:rsidP="00EB1AA7">
      <w:pPr>
        <w:rPr>
          <w:rFonts w:ascii="Times New Roman" w:hAnsi="Times New Roman" w:cs="Times New Roman"/>
          <w:sz w:val="24"/>
          <w:szCs w:val="24"/>
        </w:rPr>
      </w:pPr>
      <w:r w:rsidRPr="000552D8">
        <w:rPr>
          <w:rFonts w:ascii="Times New Roman" w:hAnsi="Times New Roman" w:cs="Times New Roman"/>
          <w:sz w:val="24"/>
          <w:szCs w:val="24"/>
        </w:rPr>
        <w:t>Sincerely</w:t>
      </w:r>
      <w:r w:rsidR="007E026C" w:rsidRPr="000552D8">
        <w:rPr>
          <w:rFonts w:ascii="Times New Roman" w:hAnsi="Times New Roman" w:cs="Times New Roman"/>
          <w:sz w:val="24"/>
          <w:szCs w:val="24"/>
        </w:rPr>
        <w:t>,</w:t>
      </w:r>
    </w:p>
    <w:p w14:paraId="3A308A16" w14:textId="77777777" w:rsidR="002F1CDD" w:rsidRDefault="002F1CDD" w:rsidP="007E02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B4D0FC" w14:textId="6B125AC1" w:rsidR="00404D8A" w:rsidRPr="000552D8" w:rsidRDefault="00404D8A" w:rsidP="007E026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04D8A" w:rsidRPr="000552D8" w:rsidSect="0073458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658DFDC" w14:textId="138860EA" w:rsidR="007E026C" w:rsidRPr="00BC2954" w:rsidRDefault="004D23B0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Steve Pociask</w:t>
      </w:r>
    </w:p>
    <w:p w14:paraId="71FABA5C" w14:textId="04CC0A41" w:rsidR="004D23B0" w:rsidRPr="00BC2954" w:rsidRDefault="004D23B0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President / CEO</w:t>
      </w:r>
    </w:p>
    <w:p w14:paraId="22B2168A" w14:textId="065D548B" w:rsidR="004D23B0" w:rsidRPr="00BC2954" w:rsidRDefault="004D23B0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American Consumer Institute</w:t>
      </w:r>
    </w:p>
    <w:p w14:paraId="4CF62F63" w14:textId="77777777" w:rsidR="00404D8A" w:rsidRPr="00BC2954" w:rsidRDefault="00404D8A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4548D6" w14:textId="77777777" w:rsidR="00BC2954" w:rsidRPr="00BC2954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954">
        <w:rPr>
          <w:rFonts w:ascii="Times New Roman" w:eastAsia="Times New Roman" w:hAnsi="Times New Roman" w:cs="Times New Roman"/>
          <w:color w:val="000000"/>
          <w:sz w:val="24"/>
          <w:szCs w:val="24"/>
        </w:rPr>
        <w:t>Grover G. Norquist</w:t>
      </w:r>
    </w:p>
    <w:p w14:paraId="020803B3" w14:textId="77777777" w:rsidR="00BC2954" w:rsidRPr="00BC2954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954">
        <w:rPr>
          <w:rFonts w:ascii="Times New Roman" w:eastAsia="Times New Roman" w:hAnsi="Times New Roman" w:cs="Times New Roman"/>
          <w:color w:val="000000"/>
          <w:sz w:val="24"/>
          <w:szCs w:val="24"/>
        </w:rPr>
        <w:t>President</w:t>
      </w:r>
    </w:p>
    <w:p w14:paraId="0882A839" w14:textId="77777777" w:rsidR="00BC2954" w:rsidRPr="00BC2954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954">
        <w:rPr>
          <w:rFonts w:ascii="Times New Roman" w:eastAsia="Times New Roman" w:hAnsi="Times New Roman" w:cs="Times New Roman"/>
          <w:color w:val="000000"/>
          <w:sz w:val="24"/>
          <w:szCs w:val="24"/>
        </w:rPr>
        <w:t>Americans for Tax Reform</w:t>
      </w:r>
    </w:p>
    <w:p w14:paraId="71C4676E" w14:textId="77777777" w:rsidR="00BC2954" w:rsidRDefault="00BC2954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C207B" w14:textId="74A00596" w:rsidR="004D23B0" w:rsidRPr="00BC2954" w:rsidRDefault="004D23B0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lastRenderedPageBreak/>
        <w:t>Katie McAuliffe</w:t>
      </w:r>
    </w:p>
    <w:p w14:paraId="1216EE12" w14:textId="77777777" w:rsidR="004D23B0" w:rsidRPr="00BC2954" w:rsidRDefault="004D23B0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Executive Directory</w:t>
      </w:r>
    </w:p>
    <w:p w14:paraId="2C838425" w14:textId="14B7E4C9" w:rsidR="007E026C" w:rsidRPr="00BC2954" w:rsidRDefault="004D23B0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Digital Liberty</w:t>
      </w:r>
    </w:p>
    <w:p w14:paraId="0AFB394C" w14:textId="77777777" w:rsidR="00BC2954" w:rsidRDefault="00BC2954" w:rsidP="00BC2954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68F38F9C" w14:textId="7D463F66" w:rsidR="004D23B0" w:rsidRPr="00BC2954" w:rsidRDefault="004D23B0" w:rsidP="00BC2954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Jason Pye</w:t>
      </w:r>
      <w:r w:rsidRPr="00BC2954">
        <w:rPr>
          <w:rFonts w:ascii="Times New Roman" w:hAnsi="Times New Roman" w:cs="Times New Roman"/>
          <w:sz w:val="24"/>
          <w:szCs w:val="24"/>
        </w:rPr>
        <w:br/>
        <w:t>Vice President of Legislative Affairs</w:t>
      </w:r>
      <w:r w:rsidRPr="00BC2954">
        <w:rPr>
          <w:rFonts w:ascii="Times New Roman" w:hAnsi="Times New Roman" w:cs="Times New Roman"/>
          <w:sz w:val="24"/>
          <w:szCs w:val="24"/>
        </w:rPr>
        <w:br/>
        <w:t>FreedomWorks </w:t>
      </w:r>
    </w:p>
    <w:p w14:paraId="56731B97" w14:textId="77777777" w:rsidR="000552D8" w:rsidRPr="00BC2954" w:rsidRDefault="000552D8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AE3EAE" w14:textId="74F0D6F3" w:rsidR="000552D8" w:rsidRPr="00BC2954" w:rsidRDefault="000552D8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954">
        <w:rPr>
          <w:rFonts w:ascii="Times New Roman" w:eastAsia="Times New Roman" w:hAnsi="Times New Roman" w:cs="Times New Roman"/>
          <w:sz w:val="24"/>
          <w:szCs w:val="24"/>
        </w:rPr>
        <w:t>Tom Schatz</w:t>
      </w:r>
    </w:p>
    <w:p w14:paraId="02A7803E" w14:textId="77777777" w:rsidR="000552D8" w:rsidRPr="00BC2954" w:rsidRDefault="000552D8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954">
        <w:rPr>
          <w:rFonts w:ascii="Times New Roman" w:eastAsia="Times New Roman" w:hAnsi="Times New Roman" w:cs="Times New Roman"/>
          <w:sz w:val="24"/>
          <w:szCs w:val="24"/>
        </w:rPr>
        <w:t>President</w:t>
      </w:r>
    </w:p>
    <w:p w14:paraId="6EEF74A1" w14:textId="77777777" w:rsidR="000552D8" w:rsidRPr="00BC2954" w:rsidRDefault="000552D8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954">
        <w:rPr>
          <w:rFonts w:ascii="Times New Roman" w:eastAsia="Times New Roman" w:hAnsi="Times New Roman" w:cs="Times New Roman"/>
          <w:sz w:val="24"/>
          <w:szCs w:val="24"/>
        </w:rPr>
        <w:t>Citizens Against Government Waste</w:t>
      </w:r>
    </w:p>
    <w:p w14:paraId="735A47D6" w14:textId="0578E882" w:rsidR="000552D8" w:rsidRDefault="000552D8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11C654" w14:textId="77777777" w:rsidR="00BC2954" w:rsidRPr="00BC2954" w:rsidRDefault="00BC2954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Dr. Krisztina Pusok</w:t>
      </w:r>
    </w:p>
    <w:p w14:paraId="49F268B2" w14:textId="77777777" w:rsidR="00BC2954" w:rsidRDefault="00BC2954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954">
        <w:rPr>
          <w:rFonts w:ascii="Times New Roman" w:hAnsi="Times New Roman" w:cs="Times New Roman"/>
          <w:sz w:val="24"/>
          <w:szCs w:val="24"/>
        </w:rPr>
        <w:t>Director</w:t>
      </w:r>
    </w:p>
    <w:p w14:paraId="73A748E1" w14:textId="77777777" w:rsidR="00BC2954" w:rsidRPr="00B01701" w:rsidRDefault="00BC2954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American Consumer Institute</w:t>
      </w:r>
    </w:p>
    <w:p w14:paraId="0D006386" w14:textId="77777777" w:rsidR="00BC2954" w:rsidRPr="00B01701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48530A" w14:textId="1319A7DC" w:rsidR="00B01701" w:rsidRPr="00B01701" w:rsidRDefault="00B01701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Ashley Baker</w:t>
      </w:r>
      <w:r w:rsidRPr="00B01701">
        <w:rPr>
          <w:rFonts w:ascii="Times New Roman" w:hAnsi="Times New Roman" w:cs="Times New Roman"/>
          <w:sz w:val="24"/>
          <w:szCs w:val="24"/>
        </w:rPr>
        <w:br/>
        <w:t>Director of Public Policy</w:t>
      </w:r>
      <w:r w:rsidRPr="00B01701">
        <w:rPr>
          <w:rFonts w:ascii="Times New Roman" w:hAnsi="Times New Roman" w:cs="Times New Roman"/>
          <w:sz w:val="24"/>
          <w:szCs w:val="24"/>
        </w:rPr>
        <w:br/>
        <w:t>The Committee for Justice</w:t>
      </w:r>
    </w:p>
    <w:p w14:paraId="4F79D742" w14:textId="791BD73A" w:rsidR="00BC2954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1CC767" w14:textId="371A93A9" w:rsidR="00B01701" w:rsidRDefault="00B01701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9F7AB0" w14:textId="2E325F92" w:rsidR="00B01701" w:rsidRDefault="00B01701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892F44" w14:textId="77777777" w:rsidR="00B01701" w:rsidRPr="00B01701" w:rsidRDefault="00B01701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3683C6" w14:textId="6A6A2801" w:rsidR="00BC2954" w:rsidRPr="00B01701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8DAFEB" w14:textId="27A28006" w:rsidR="00BC2954" w:rsidRPr="00B01701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3ADF44" w14:textId="77777777" w:rsidR="00BC2954" w:rsidRPr="00B01701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1701">
        <w:rPr>
          <w:rFonts w:ascii="Times New Roman" w:eastAsia="Times New Roman" w:hAnsi="Times New Roman" w:cs="Times New Roman"/>
          <w:sz w:val="24"/>
          <w:szCs w:val="24"/>
        </w:rPr>
        <w:t>Saulius</w:t>
      </w:r>
      <w:proofErr w:type="spellEnd"/>
      <w:r w:rsidRPr="00B01701">
        <w:rPr>
          <w:rFonts w:ascii="Times New Roman" w:eastAsia="Times New Roman" w:hAnsi="Times New Roman" w:cs="Times New Roman"/>
          <w:sz w:val="24"/>
          <w:szCs w:val="24"/>
        </w:rPr>
        <w:t xml:space="preserve"> “Saul” </w:t>
      </w:r>
      <w:proofErr w:type="spellStart"/>
      <w:r w:rsidRPr="00B01701">
        <w:rPr>
          <w:rFonts w:ascii="Times New Roman" w:eastAsia="Times New Roman" w:hAnsi="Times New Roman" w:cs="Times New Roman"/>
          <w:sz w:val="24"/>
          <w:szCs w:val="24"/>
        </w:rPr>
        <w:t>Anuzis</w:t>
      </w:r>
      <w:proofErr w:type="spellEnd"/>
    </w:p>
    <w:p w14:paraId="53940633" w14:textId="77777777" w:rsidR="00BC2954" w:rsidRPr="00B01701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01">
        <w:rPr>
          <w:rFonts w:ascii="Times New Roman" w:eastAsia="Times New Roman" w:hAnsi="Times New Roman" w:cs="Times New Roman"/>
          <w:sz w:val="24"/>
          <w:szCs w:val="24"/>
        </w:rPr>
        <w:t>President</w:t>
      </w:r>
    </w:p>
    <w:p w14:paraId="0A7C6BC4" w14:textId="70BEABD7" w:rsidR="00BC2954" w:rsidRPr="00B01701" w:rsidRDefault="00BC2954" w:rsidP="00BC2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01">
        <w:rPr>
          <w:rFonts w:ascii="Times New Roman" w:eastAsia="Times New Roman" w:hAnsi="Times New Roman" w:cs="Times New Roman"/>
          <w:sz w:val="24"/>
          <w:szCs w:val="24"/>
        </w:rPr>
        <w:t>60 Plus Association</w:t>
      </w:r>
    </w:p>
    <w:p w14:paraId="6755D920" w14:textId="77777777" w:rsidR="00BC2954" w:rsidRPr="00B01701" w:rsidRDefault="00BC2954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C7B58" w14:textId="6B6D9E11" w:rsidR="009250AE" w:rsidRPr="00B01701" w:rsidRDefault="009250AE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Brandon Arnold</w:t>
      </w:r>
    </w:p>
    <w:p w14:paraId="1F54852F" w14:textId="77777777" w:rsidR="009250AE" w:rsidRPr="00B01701" w:rsidRDefault="009250AE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Executive Vice President</w:t>
      </w:r>
    </w:p>
    <w:p w14:paraId="34C83B38" w14:textId="2C843184" w:rsidR="002F1CDD" w:rsidRPr="00B01701" w:rsidRDefault="009250AE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56415786"/>
      <w:r w:rsidRPr="00B01701">
        <w:rPr>
          <w:rFonts w:ascii="Times New Roman" w:hAnsi="Times New Roman" w:cs="Times New Roman"/>
          <w:sz w:val="24"/>
          <w:szCs w:val="24"/>
        </w:rPr>
        <w:t>National Taxpayers Union</w:t>
      </w:r>
    </w:p>
    <w:p w14:paraId="666C5371" w14:textId="77777777" w:rsidR="00BC2954" w:rsidRPr="00B01701" w:rsidRDefault="00BC2954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3CED2F5C" w14:textId="751BA192" w:rsidR="00FE1386" w:rsidRPr="00B01701" w:rsidRDefault="00FE1386" w:rsidP="00055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James L. Martin</w:t>
      </w:r>
    </w:p>
    <w:p w14:paraId="686A9676" w14:textId="0940811F" w:rsidR="00FE1386" w:rsidRPr="00B01701" w:rsidRDefault="00FE1386" w:rsidP="00055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 xml:space="preserve">Founder/Chairman </w:t>
      </w:r>
    </w:p>
    <w:p w14:paraId="284F0CB5" w14:textId="3ED85CB6" w:rsidR="002F1CDD" w:rsidRPr="00B01701" w:rsidRDefault="00FE1386" w:rsidP="00055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60 Plus Association</w:t>
      </w:r>
    </w:p>
    <w:p w14:paraId="1A360A84" w14:textId="77777777" w:rsidR="00404D8A" w:rsidRPr="00B01701" w:rsidRDefault="00404D8A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70BA4D" w14:textId="77777777" w:rsidR="00262D04" w:rsidRPr="00B01701" w:rsidRDefault="00262D04" w:rsidP="00FC6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Andrew F. Quinlan</w:t>
      </w:r>
    </w:p>
    <w:p w14:paraId="19A80985" w14:textId="77777777" w:rsidR="00262D04" w:rsidRPr="00B01701" w:rsidRDefault="00262D04" w:rsidP="00FC6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President</w:t>
      </w:r>
    </w:p>
    <w:p w14:paraId="1797EF8F" w14:textId="77777777" w:rsidR="00262D04" w:rsidRPr="00B01701" w:rsidRDefault="00262D04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01">
        <w:rPr>
          <w:rFonts w:ascii="Times New Roman" w:hAnsi="Times New Roman" w:cs="Times New Roman"/>
          <w:sz w:val="24"/>
          <w:szCs w:val="24"/>
        </w:rPr>
        <w:t>Center for Freedom and Prosperity</w:t>
      </w:r>
      <w:r w:rsidRPr="00B01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54722F" w14:textId="77777777" w:rsidR="00262D04" w:rsidRPr="00B01701" w:rsidRDefault="00262D04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CD985" w14:textId="77777777" w:rsidR="00FC6257" w:rsidRPr="00B01701" w:rsidRDefault="00FC6257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01">
        <w:rPr>
          <w:rFonts w:ascii="Times New Roman" w:eastAsia="Times New Roman" w:hAnsi="Times New Roman" w:cs="Times New Roman"/>
          <w:sz w:val="24"/>
          <w:szCs w:val="24"/>
        </w:rPr>
        <w:t>Matthew Kandrach</w:t>
      </w:r>
    </w:p>
    <w:p w14:paraId="32B19E0E" w14:textId="77777777" w:rsidR="00FC6257" w:rsidRPr="00B01701" w:rsidRDefault="00FC6257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01">
        <w:rPr>
          <w:rFonts w:ascii="Times New Roman" w:eastAsia="Times New Roman" w:hAnsi="Times New Roman" w:cs="Times New Roman"/>
          <w:sz w:val="24"/>
          <w:szCs w:val="24"/>
        </w:rPr>
        <w:t>President</w:t>
      </w:r>
    </w:p>
    <w:p w14:paraId="192EF5EA" w14:textId="77777777" w:rsidR="00FC6257" w:rsidRPr="00B01701" w:rsidRDefault="00FC6257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01">
        <w:rPr>
          <w:rFonts w:ascii="Times New Roman" w:eastAsia="Times New Roman" w:hAnsi="Times New Roman" w:cs="Times New Roman"/>
          <w:sz w:val="24"/>
          <w:szCs w:val="24"/>
        </w:rPr>
        <w:t>Consumer Action for a Strong Economy</w:t>
      </w:r>
    </w:p>
    <w:p w14:paraId="52BD84C3" w14:textId="637790A4" w:rsidR="00FC6257" w:rsidRPr="00B01701" w:rsidRDefault="00FC6257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781986" w14:textId="06780625" w:rsidR="00BC2954" w:rsidRPr="00B01701" w:rsidRDefault="00BC2954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907276" w14:textId="5183FB79" w:rsidR="00BC2954" w:rsidRDefault="00BC2954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532C4B" w14:textId="44D72332" w:rsidR="00BC2954" w:rsidRDefault="00BC2954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6E08DD" w14:textId="77777777" w:rsidR="00BC2954" w:rsidRPr="00FC6257" w:rsidRDefault="00BC2954" w:rsidP="00FC6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FA017D" w14:textId="422B7407" w:rsidR="002F1CDD" w:rsidRPr="00FC6257" w:rsidRDefault="002F1CDD" w:rsidP="00FC6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FCBF88" w14:textId="77777777" w:rsidR="002F1CDD" w:rsidRPr="00272986" w:rsidRDefault="002F1CDD" w:rsidP="00055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1CDD" w:rsidRPr="00272986" w:rsidSect="002F1CD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0B4C5B2" w14:textId="77777777" w:rsidR="00A31EC6" w:rsidRPr="00272986" w:rsidRDefault="00A31EC6" w:rsidP="00BC2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EC6" w:rsidRPr="00272986" w:rsidSect="0073458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22F1C" w14:textId="77777777" w:rsidR="009B4373" w:rsidRDefault="009B4373" w:rsidP="008B4036">
      <w:pPr>
        <w:spacing w:after="0" w:line="240" w:lineRule="auto"/>
      </w:pPr>
      <w:r>
        <w:separator/>
      </w:r>
    </w:p>
  </w:endnote>
  <w:endnote w:type="continuationSeparator" w:id="0">
    <w:p w14:paraId="052FBEC5" w14:textId="77777777" w:rsidR="009B4373" w:rsidRDefault="009B4373" w:rsidP="008B4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26DB4" w14:textId="77777777" w:rsidR="009B4373" w:rsidRDefault="009B4373" w:rsidP="008B4036">
      <w:pPr>
        <w:spacing w:after="0" w:line="240" w:lineRule="auto"/>
      </w:pPr>
      <w:r>
        <w:separator/>
      </w:r>
    </w:p>
  </w:footnote>
  <w:footnote w:type="continuationSeparator" w:id="0">
    <w:p w14:paraId="09F5D05C" w14:textId="77777777" w:rsidR="009B4373" w:rsidRDefault="009B4373" w:rsidP="008B4036">
      <w:pPr>
        <w:spacing w:after="0" w:line="240" w:lineRule="auto"/>
      </w:pPr>
      <w:r>
        <w:continuationSeparator/>
      </w:r>
    </w:p>
  </w:footnote>
  <w:footnote w:id="1">
    <w:p w14:paraId="50287C0E" w14:textId="3686BCBE" w:rsidR="00B9196D" w:rsidRPr="00CB2027" w:rsidRDefault="00B9196D">
      <w:pPr>
        <w:pStyle w:val="FootnoteText"/>
        <w:rPr>
          <w:sz w:val="22"/>
          <w:szCs w:val="22"/>
        </w:rPr>
      </w:pPr>
      <w:r w:rsidRPr="00CB2027">
        <w:rPr>
          <w:rStyle w:val="FootnoteReference"/>
          <w:sz w:val="22"/>
          <w:szCs w:val="22"/>
        </w:rPr>
        <w:footnoteRef/>
      </w:r>
      <w:r w:rsidRPr="00CB2027">
        <w:rPr>
          <w:sz w:val="22"/>
          <w:szCs w:val="22"/>
        </w:rPr>
        <w:t xml:space="preserve"> </w:t>
      </w:r>
      <w:r w:rsidR="00F3450C" w:rsidRPr="00CB2027">
        <w:rPr>
          <w:sz w:val="22"/>
          <w:szCs w:val="22"/>
        </w:rPr>
        <w:t>Petition for Rulemaking to Permit MVDSS Use of the 12.2-12.7 GHz Band for Two-Way Mobile Broadband Services filed by the Multichannel Video Distribution and Data Service 5G Coalition, RM-11768 (Apr. 26, 2016).</w:t>
      </w:r>
    </w:p>
  </w:footnote>
  <w:footnote w:id="2">
    <w:p w14:paraId="744EFD31" w14:textId="6DC01FD7" w:rsidR="00CB2E2D" w:rsidRPr="00CB2027" w:rsidRDefault="00A80C66" w:rsidP="00A80C66">
      <w:pPr>
        <w:pStyle w:val="FootnoteText"/>
        <w:rPr>
          <w:sz w:val="22"/>
          <w:szCs w:val="22"/>
        </w:rPr>
      </w:pPr>
      <w:r w:rsidRPr="00CB2027">
        <w:rPr>
          <w:rStyle w:val="FootnoteReference"/>
          <w:sz w:val="22"/>
          <w:szCs w:val="22"/>
        </w:rPr>
        <w:footnoteRef/>
      </w:r>
      <w:r w:rsidRPr="00CB2027">
        <w:rPr>
          <w:sz w:val="22"/>
          <w:szCs w:val="22"/>
        </w:rPr>
        <w:t xml:space="preserve"> </w:t>
      </w:r>
      <w:r w:rsidR="00F3450C" w:rsidRPr="00CB2027">
        <w:rPr>
          <w:sz w:val="22"/>
          <w:szCs w:val="22"/>
        </w:rPr>
        <w:t xml:space="preserve">FCC website visited on </w:t>
      </w:r>
      <w:r w:rsidR="00CB2E2D" w:rsidRPr="00CB2027">
        <w:rPr>
          <w:sz w:val="22"/>
          <w:szCs w:val="22"/>
        </w:rPr>
        <w:t xml:space="preserve">November 1, 2020, </w:t>
      </w:r>
      <w:hyperlink r:id="rId1" w:history="1">
        <w:r w:rsidR="00CB2E2D" w:rsidRPr="00CB2027">
          <w:rPr>
            <w:rStyle w:val="Hyperlink"/>
            <w:sz w:val="22"/>
            <w:szCs w:val="22"/>
          </w:rPr>
          <w:t>https://www.fcc.gov/about-fcc/fcc-initiatives/bridging-digital-divide-all-americans</w:t>
        </w:r>
      </w:hyperlink>
      <w:r w:rsidR="00CB2E2D" w:rsidRPr="00CB2027">
        <w:rPr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85440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46F3317" w14:textId="28C5BECD" w:rsidR="00C0768B" w:rsidRDefault="00C0768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92606C" w14:textId="77777777" w:rsidR="00C0768B" w:rsidRDefault="00C076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A0E5D"/>
    <w:multiLevelType w:val="hybridMultilevel"/>
    <w:tmpl w:val="70886EDA"/>
    <w:lvl w:ilvl="0" w:tplc="42E238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12B4F"/>
    <w:multiLevelType w:val="hybridMultilevel"/>
    <w:tmpl w:val="0ADE6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93"/>
    <w:rsid w:val="00001B54"/>
    <w:rsid w:val="00001B7C"/>
    <w:rsid w:val="000104AB"/>
    <w:rsid w:val="00014E9B"/>
    <w:rsid w:val="00022CA8"/>
    <w:rsid w:val="00037502"/>
    <w:rsid w:val="00041B8F"/>
    <w:rsid w:val="000552D8"/>
    <w:rsid w:val="0005598F"/>
    <w:rsid w:val="00062A48"/>
    <w:rsid w:val="0006494A"/>
    <w:rsid w:val="00074605"/>
    <w:rsid w:val="000776DE"/>
    <w:rsid w:val="000807BD"/>
    <w:rsid w:val="000833F4"/>
    <w:rsid w:val="00083F84"/>
    <w:rsid w:val="00084185"/>
    <w:rsid w:val="000B0A42"/>
    <w:rsid w:val="000B2F9D"/>
    <w:rsid w:val="000B689B"/>
    <w:rsid w:val="000B6A7E"/>
    <w:rsid w:val="000B6E34"/>
    <w:rsid w:val="000B7210"/>
    <w:rsid w:val="000B78BE"/>
    <w:rsid w:val="000C309E"/>
    <w:rsid w:val="000D5751"/>
    <w:rsid w:val="000D6A0E"/>
    <w:rsid w:val="000F1BFD"/>
    <w:rsid w:val="000F36FE"/>
    <w:rsid w:val="000F59CB"/>
    <w:rsid w:val="00105443"/>
    <w:rsid w:val="0011136C"/>
    <w:rsid w:val="0012521A"/>
    <w:rsid w:val="0012777A"/>
    <w:rsid w:val="00134DBE"/>
    <w:rsid w:val="0013573D"/>
    <w:rsid w:val="00163A50"/>
    <w:rsid w:val="001666E5"/>
    <w:rsid w:val="00167966"/>
    <w:rsid w:val="00170261"/>
    <w:rsid w:val="001822ED"/>
    <w:rsid w:val="00184C3D"/>
    <w:rsid w:val="00187E0F"/>
    <w:rsid w:val="001A0253"/>
    <w:rsid w:val="001A7191"/>
    <w:rsid w:val="001A71DB"/>
    <w:rsid w:val="001A75D7"/>
    <w:rsid w:val="001B216B"/>
    <w:rsid w:val="001B573F"/>
    <w:rsid w:val="001B7BE4"/>
    <w:rsid w:val="001B7F07"/>
    <w:rsid w:val="001C0BA2"/>
    <w:rsid w:val="001C217C"/>
    <w:rsid w:val="001D121E"/>
    <w:rsid w:val="001D49EB"/>
    <w:rsid w:val="001D6864"/>
    <w:rsid w:val="001E2558"/>
    <w:rsid w:val="001F3FBE"/>
    <w:rsid w:val="001F43FD"/>
    <w:rsid w:val="00201B91"/>
    <w:rsid w:val="002073BB"/>
    <w:rsid w:val="00226C8A"/>
    <w:rsid w:val="00232E6B"/>
    <w:rsid w:val="002420E7"/>
    <w:rsid w:val="00243964"/>
    <w:rsid w:val="00247443"/>
    <w:rsid w:val="0025265F"/>
    <w:rsid w:val="00255AF2"/>
    <w:rsid w:val="00256BD8"/>
    <w:rsid w:val="00262D04"/>
    <w:rsid w:val="00263B01"/>
    <w:rsid w:val="00271AD5"/>
    <w:rsid w:val="00272986"/>
    <w:rsid w:val="00272CBF"/>
    <w:rsid w:val="0029170A"/>
    <w:rsid w:val="00291AD2"/>
    <w:rsid w:val="002923A0"/>
    <w:rsid w:val="002954E7"/>
    <w:rsid w:val="002B269E"/>
    <w:rsid w:val="002B3A0A"/>
    <w:rsid w:val="002B3F80"/>
    <w:rsid w:val="002B6C9C"/>
    <w:rsid w:val="002D42BC"/>
    <w:rsid w:val="002E33CA"/>
    <w:rsid w:val="002F1CDD"/>
    <w:rsid w:val="002F23C8"/>
    <w:rsid w:val="00300BAD"/>
    <w:rsid w:val="00307DBB"/>
    <w:rsid w:val="003216DE"/>
    <w:rsid w:val="00323C81"/>
    <w:rsid w:val="00326516"/>
    <w:rsid w:val="00326FB9"/>
    <w:rsid w:val="003306AE"/>
    <w:rsid w:val="00332B46"/>
    <w:rsid w:val="00334347"/>
    <w:rsid w:val="00356CDC"/>
    <w:rsid w:val="00361096"/>
    <w:rsid w:val="003622EA"/>
    <w:rsid w:val="00367D8E"/>
    <w:rsid w:val="00371197"/>
    <w:rsid w:val="00373408"/>
    <w:rsid w:val="00374C55"/>
    <w:rsid w:val="00382A4F"/>
    <w:rsid w:val="00385230"/>
    <w:rsid w:val="00387ACA"/>
    <w:rsid w:val="00391835"/>
    <w:rsid w:val="003A71F4"/>
    <w:rsid w:val="003C0B67"/>
    <w:rsid w:val="003C3D10"/>
    <w:rsid w:val="003C77B4"/>
    <w:rsid w:val="003D7EF9"/>
    <w:rsid w:val="003E0717"/>
    <w:rsid w:val="003F1574"/>
    <w:rsid w:val="00403A68"/>
    <w:rsid w:val="00404D8A"/>
    <w:rsid w:val="004204F4"/>
    <w:rsid w:val="004225F5"/>
    <w:rsid w:val="00425750"/>
    <w:rsid w:val="00427956"/>
    <w:rsid w:val="0043067C"/>
    <w:rsid w:val="00435E36"/>
    <w:rsid w:val="00436F93"/>
    <w:rsid w:val="0044084A"/>
    <w:rsid w:val="004431C0"/>
    <w:rsid w:val="00443F2A"/>
    <w:rsid w:val="0046063B"/>
    <w:rsid w:val="004613D4"/>
    <w:rsid w:val="00471534"/>
    <w:rsid w:val="0047328D"/>
    <w:rsid w:val="00481DF5"/>
    <w:rsid w:val="004A0259"/>
    <w:rsid w:val="004A444D"/>
    <w:rsid w:val="004B2BFF"/>
    <w:rsid w:val="004B7567"/>
    <w:rsid w:val="004C3363"/>
    <w:rsid w:val="004D0293"/>
    <w:rsid w:val="004D23B0"/>
    <w:rsid w:val="004E284E"/>
    <w:rsid w:val="004E78AA"/>
    <w:rsid w:val="004F18B0"/>
    <w:rsid w:val="00507B86"/>
    <w:rsid w:val="00527820"/>
    <w:rsid w:val="00530205"/>
    <w:rsid w:val="005337EC"/>
    <w:rsid w:val="005429E0"/>
    <w:rsid w:val="00544792"/>
    <w:rsid w:val="00550788"/>
    <w:rsid w:val="00552CBB"/>
    <w:rsid w:val="005574F1"/>
    <w:rsid w:val="00584650"/>
    <w:rsid w:val="005A0E35"/>
    <w:rsid w:val="005A57D0"/>
    <w:rsid w:val="005A719F"/>
    <w:rsid w:val="005B05A7"/>
    <w:rsid w:val="005C0E75"/>
    <w:rsid w:val="005C639D"/>
    <w:rsid w:val="005D5920"/>
    <w:rsid w:val="005D76EB"/>
    <w:rsid w:val="00607687"/>
    <w:rsid w:val="00612507"/>
    <w:rsid w:val="00632353"/>
    <w:rsid w:val="00640FB9"/>
    <w:rsid w:val="00647FCE"/>
    <w:rsid w:val="006527D5"/>
    <w:rsid w:val="006656C9"/>
    <w:rsid w:val="00674651"/>
    <w:rsid w:val="00681621"/>
    <w:rsid w:val="00683F98"/>
    <w:rsid w:val="006876FB"/>
    <w:rsid w:val="00690D08"/>
    <w:rsid w:val="00691B40"/>
    <w:rsid w:val="0069605D"/>
    <w:rsid w:val="00697CF9"/>
    <w:rsid w:val="006B01C7"/>
    <w:rsid w:val="006B1826"/>
    <w:rsid w:val="006B5C33"/>
    <w:rsid w:val="006B6471"/>
    <w:rsid w:val="006C1ED3"/>
    <w:rsid w:val="006D5BA7"/>
    <w:rsid w:val="006F5E4A"/>
    <w:rsid w:val="007038F7"/>
    <w:rsid w:val="007064A4"/>
    <w:rsid w:val="007125A6"/>
    <w:rsid w:val="00720E80"/>
    <w:rsid w:val="007246BE"/>
    <w:rsid w:val="00726660"/>
    <w:rsid w:val="00730D5E"/>
    <w:rsid w:val="00734583"/>
    <w:rsid w:val="0073762D"/>
    <w:rsid w:val="00742078"/>
    <w:rsid w:val="007445F3"/>
    <w:rsid w:val="00750812"/>
    <w:rsid w:val="007522A2"/>
    <w:rsid w:val="0075369A"/>
    <w:rsid w:val="00754238"/>
    <w:rsid w:val="007548ED"/>
    <w:rsid w:val="007720FD"/>
    <w:rsid w:val="007738E6"/>
    <w:rsid w:val="00795CA1"/>
    <w:rsid w:val="007A21AA"/>
    <w:rsid w:val="007B4284"/>
    <w:rsid w:val="007B494E"/>
    <w:rsid w:val="007C0506"/>
    <w:rsid w:val="007C2451"/>
    <w:rsid w:val="007D4266"/>
    <w:rsid w:val="007E026C"/>
    <w:rsid w:val="007F1319"/>
    <w:rsid w:val="007F285E"/>
    <w:rsid w:val="007F52DA"/>
    <w:rsid w:val="007F5F97"/>
    <w:rsid w:val="008034D6"/>
    <w:rsid w:val="008130F9"/>
    <w:rsid w:val="00832DD2"/>
    <w:rsid w:val="00834B9A"/>
    <w:rsid w:val="00835B55"/>
    <w:rsid w:val="008427E9"/>
    <w:rsid w:val="008531AC"/>
    <w:rsid w:val="0085320D"/>
    <w:rsid w:val="00881E31"/>
    <w:rsid w:val="008911E4"/>
    <w:rsid w:val="008924EE"/>
    <w:rsid w:val="00893995"/>
    <w:rsid w:val="008A3798"/>
    <w:rsid w:val="008A67AB"/>
    <w:rsid w:val="008A796F"/>
    <w:rsid w:val="008B4036"/>
    <w:rsid w:val="008C3092"/>
    <w:rsid w:val="008C5D18"/>
    <w:rsid w:val="008F46DD"/>
    <w:rsid w:val="00902BB1"/>
    <w:rsid w:val="00906CF4"/>
    <w:rsid w:val="009178BC"/>
    <w:rsid w:val="009250AE"/>
    <w:rsid w:val="0092617F"/>
    <w:rsid w:val="00934218"/>
    <w:rsid w:val="0093717C"/>
    <w:rsid w:val="009459F8"/>
    <w:rsid w:val="00950764"/>
    <w:rsid w:val="009571BA"/>
    <w:rsid w:val="00960DE5"/>
    <w:rsid w:val="00963C0D"/>
    <w:rsid w:val="00972972"/>
    <w:rsid w:val="00975599"/>
    <w:rsid w:val="00977378"/>
    <w:rsid w:val="00982C21"/>
    <w:rsid w:val="00993A8E"/>
    <w:rsid w:val="009A4A32"/>
    <w:rsid w:val="009A65A3"/>
    <w:rsid w:val="009A713C"/>
    <w:rsid w:val="009B4373"/>
    <w:rsid w:val="009B534C"/>
    <w:rsid w:val="009B554E"/>
    <w:rsid w:val="009B7BEE"/>
    <w:rsid w:val="009D4F0F"/>
    <w:rsid w:val="009D59AD"/>
    <w:rsid w:val="009E7F11"/>
    <w:rsid w:val="009F0A41"/>
    <w:rsid w:val="009F3329"/>
    <w:rsid w:val="009F48FC"/>
    <w:rsid w:val="009F64FD"/>
    <w:rsid w:val="00A01DBA"/>
    <w:rsid w:val="00A01FF6"/>
    <w:rsid w:val="00A22ACD"/>
    <w:rsid w:val="00A258D8"/>
    <w:rsid w:val="00A31495"/>
    <w:rsid w:val="00A31845"/>
    <w:rsid w:val="00A31EC6"/>
    <w:rsid w:val="00A334EB"/>
    <w:rsid w:val="00A37D6B"/>
    <w:rsid w:val="00A47602"/>
    <w:rsid w:val="00A533B0"/>
    <w:rsid w:val="00A6194B"/>
    <w:rsid w:val="00A625B2"/>
    <w:rsid w:val="00A6719B"/>
    <w:rsid w:val="00A704C1"/>
    <w:rsid w:val="00A73ABB"/>
    <w:rsid w:val="00A75F2A"/>
    <w:rsid w:val="00A7741C"/>
    <w:rsid w:val="00A77D35"/>
    <w:rsid w:val="00A80C66"/>
    <w:rsid w:val="00A86366"/>
    <w:rsid w:val="00A87090"/>
    <w:rsid w:val="00A92434"/>
    <w:rsid w:val="00A93942"/>
    <w:rsid w:val="00A94D0F"/>
    <w:rsid w:val="00A97E58"/>
    <w:rsid w:val="00AA13B5"/>
    <w:rsid w:val="00AB6E5B"/>
    <w:rsid w:val="00AB73DC"/>
    <w:rsid w:val="00AC601F"/>
    <w:rsid w:val="00AD2657"/>
    <w:rsid w:val="00AD6119"/>
    <w:rsid w:val="00AE2A84"/>
    <w:rsid w:val="00AE6AF5"/>
    <w:rsid w:val="00AF63DA"/>
    <w:rsid w:val="00B00058"/>
    <w:rsid w:val="00B01701"/>
    <w:rsid w:val="00B04CD6"/>
    <w:rsid w:val="00B1239A"/>
    <w:rsid w:val="00B17150"/>
    <w:rsid w:val="00B17EFF"/>
    <w:rsid w:val="00B30734"/>
    <w:rsid w:val="00B42801"/>
    <w:rsid w:val="00B52067"/>
    <w:rsid w:val="00B520DA"/>
    <w:rsid w:val="00B56261"/>
    <w:rsid w:val="00B65294"/>
    <w:rsid w:val="00B83515"/>
    <w:rsid w:val="00B876B8"/>
    <w:rsid w:val="00B90371"/>
    <w:rsid w:val="00B9196D"/>
    <w:rsid w:val="00B97DE3"/>
    <w:rsid w:val="00BA22FF"/>
    <w:rsid w:val="00BC2533"/>
    <w:rsid w:val="00BC2954"/>
    <w:rsid w:val="00BC3130"/>
    <w:rsid w:val="00BC7455"/>
    <w:rsid w:val="00BC7E1D"/>
    <w:rsid w:val="00BD2090"/>
    <w:rsid w:val="00BE4445"/>
    <w:rsid w:val="00BF01EE"/>
    <w:rsid w:val="00BF2134"/>
    <w:rsid w:val="00BF3FCC"/>
    <w:rsid w:val="00BF6AB6"/>
    <w:rsid w:val="00C01BDE"/>
    <w:rsid w:val="00C0768B"/>
    <w:rsid w:val="00C12708"/>
    <w:rsid w:val="00C13CA3"/>
    <w:rsid w:val="00C14473"/>
    <w:rsid w:val="00C17A3B"/>
    <w:rsid w:val="00C248C2"/>
    <w:rsid w:val="00C33680"/>
    <w:rsid w:val="00C33748"/>
    <w:rsid w:val="00C40833"/>
    <w:rsid w:val="00C444F9"/>
    <w:rsid w:val="00C472CD"/>
    <w:rsid w:val="00C5415D"/>
    <w:rsid w:val="00C5613A"/>
    <w:rsid w:val="00C56ECE"/>
    <w:rsid w:val="00C61776"/>
    <w:rsid w:val="00C61A09"/>
    <w:rsid w:val="00C6596B"/>
    <w:rsid w:val="00C80484"/>
    <w:rsid w:val="00C825F7"/>
    <w:rsid w:val="00C93D4E"/>
    <w:rsid w:val="00C946A4"/>
    <w:rsid w:val="00C9571E"/>
    <w:rsid w:val="00CA0AF2"/>
    <w:rsid w:val="00CA4B67"/>
    <w:rsid w:val="00CB189C"/>
    <w:rsid w:val="00CB2027"/>
    <w:rsid w:val="00CB2E2D"/>
    <w:rsid w:val="00CB36C9"/>
    <w:rsid w:val="00CB6D51"/>
    <w:rsid w:val="00CC2263"/>
    <w:rsid w:val="00CC4F5F"/>
    <w:rsid w:val="00CC5D8D"/>
    <w:rsid w:val="00CC7004"/>
    <w:rsid w:val="00CD7B6C"/>
    <w:rsid w:val="00CF0A8D"/>
    <w:rsid w:val="00CF585F"/>
    <w:rsid w:val="00D01731"/>
    <w:rsid w:val="00D0308C"/>
    <w:rsid w:val="00D10B1C"/>
    <w:rsid w:val="00D12D13"/>
    <w:rsid w:val="00D14D4C"/>
    <w:rsid w:val="00D2417B"/>
    <w:rsid w:val="00D24DC0"/>
    <w:rsid w:val="00D26BA7"/>
    <w:rsid w:val="00D30BC3"/>
    <w:rsid w:val="00D32AC4"/>
    <w:rsid w:val="00D34821"/>
    <w:rsid w:val="00D3647E"/>
    <w:rsid w:val="00D373E9"/>
    <w:rsid w:val="00D37A55"/>
    <w:rsid w:val="00D51160"/>
    <w:rsid w:val="00D63044"/>
    <w:rsid w:val="00D64D56"/>
    <w:rsid w:val="00D66A60"/>
    <w:rsid w:val="00D707F8"/>
    <w:rsid w:val="00D70AB2"/>
    <w:rsid w:val="00D74A00"/>
    <w:rsid w:val="00D873EA"/>
    <w:rsid w:val="00D87F53"/>
    <w:rsid w:val="00D91B25"/>
    <w:rsid w:val="00DA093B"/>
    <w:rsid w:val="00DA1CB1"/>
    <w:rsid w:val="00DA3823"/>
    <w:rsid w:val="00DA781D"/>
    <w:rsid w:val="00DB32AD"/>
    <w:rsid w:val="00DB35B0"/>
    <w:rsid w:val="00DB42F6"/>
    <w:rsid w:val="00DB43F8"/>
    <w:rsid w:val="00DF0CB9"/>
    <w:rsid w:val="00DF1902"/>
    <w:rsid w:val="00DF7B3A"/>
    <w:rsid w:val="00E0324D"/>
    <w:rsid w:val="00E0776C"/>
    <w:rsid w:val="00E113AD"/>
    <w:rsid w:val="00E125DC"/>
    <w:rsid w:val="00E374FE"/>
    <w:rsid w:val="00E42E87"/>
    <w:rsid w:val="00E47DEE"/>
    <w:rsid w:val="00E52E09"/>
    <w:rsid w:val="00E660C7"/>
    <w:rsid w:val="00E74344"/>
    <w:rsid w:val="00E77FC2"/>
    <w:rsid w:val="00E931B1"/>
    <w:rsid w:val="00EA0922"/>
    <w:rsid w:val="00EA4D06"/>
    <w:rsid w:val="00EA5C2C"/>
    <w:rsid w:val="00EA6852"/>
    <w:rsid w:val="00EB03A9"/>
    <w:rsid w:val="00EB1237"/>
    <w:rsid w:val="00EB1AA7"/>
    <w:rsid w:val="00EB4D7C"/>
    <w:rsid w:val="00EB78E7"/>
    <w:rsid w:val="00EE6D6C"/>
    <w:rsid w:val="00EF05F6"/>
    <w:rsid w:val="00EF6E64"/>
    <w:rsid w:val="00EF75C2"/>
    <w:rsid w:val="00F201FB"/>
    <w:rsid w:val="00F32321"/>
    <w:rsid w:val="00F33021"/>
    <w:rsid w:val="00F33A17"/>
    <w:rsid w:val="00F3450C"/>
    <w:rsid w:val="00F4102D"/>
    <w:rsid w:val="00F4484D"/>
    <w:rsid w:val="00F47030"/>
    <w:rsid w:val="00F5071C"/>
    <w:rsid w:val="00F50D81"/>
    <w:rsid w:val="00F53D07"/>
    <w:rsid w:val="00F669ED"/>
    <w:rsid w:val="00F762AC"/>
    <w:rsid w:val="00F80A2D"/>
    <w:rsid w:val="00F85A4C"/>
    <w:rsid w:val="00F87B32"/>
    <w:rsid w:val="00F919ED"/>
    <w:rsid w:val="00F91EDB"/>
    <w:rsid w:val="00F91FCC"/>
    <w:rsid w:val="00F93948"/>
    <w:rsid w:val="00FA6A7A"/>
    <w:rsid w:val="00FB1196"/>
    <w:rsid w:val="00FC1D39"/>
    <w:rsid w:val="00FC6257"/>
    <w:rsid w:val="00FD0C99"/>
    <w:rsid w:val="00FD32EC"/>
    <w:rsid w:val="00FD62CA"/>
    <w:rsid w:val="00FE1386"/>
    <w:rsid w:val="00FE13DA"/>
    <w:rsid w:val="00FE13DB"/>
    <w:rsid w:val="00FE1F3A"/>
    <w:rsid w:val="00FE6147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ACF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B40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36"/>
    <w:rPr>
      <w:vertAlign w:val="superscript"/>
    </w:rPr>
  </w:style>
  <w:style w:type="paragraph" w:styleId="ListParagraph">
    <w:name w:val="List Paragraph"/>
    <w:basedOn w:val="Normal"/>
    <w:uiPriority w:val="34"/>
    <w:qFormat/>
    <w:rsid w:val="00A314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48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821"/>
  </w:style>
  <w:style w:type="paragraph" w:styleId="Footer">
    <w:name w:val="footer"/>
    <w:basedOn w:val="Normal"/>
    <w:link w:val="FooterChar"/>
    <w:uiPriority w:val="99"/>
    <w:unhideWhenUsed/>
    <w:rsid w:val="00D348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821"/>
  </w:style>
  <w:style w:type="paragraph" w:styleId="BalloonText">
    <w:name w:val="Balloon Text"/>
    <w:basedOn w:val="Normal"/>
    <w:link w:val="BalloonTextChar"/>
    <w:uiPriority w:val="99"/>
    <w:semiHidden/>
    <w:unhideWhenUsed/>
    <w:rsid w:val="00A87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09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B2E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E2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D23B0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cc.gov/about-fcc/fcc-initiatives/bridging-digital-divide-all-america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7D59F-C137-48D7-81D9-BF6F1823C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2020-11-17T21:56:00Z</dcterms:created>
  <dcterms:modified xsi:type="dcterms:W3CDTF">2020-11-17T21:56:00Z</dcterms:modified>
</cp:coreProperties>
</file>